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37B56" w14:textId="299E114C" w:rsidR="00B1021E" w:rsidRDefault="00B1021E" w:rsidP="0090386A">
      <w:pPr>
        <w:ind w:right="-2269"/>
        <w:jc w:val="center"/>
        <w:rPr>
          <w:rFonts w:ascii="Verdana" w:hAnsi="Verdana" w:cs="Tahoma"/>
          <w:b/>
          <w:bCs/>
          <w:i/>
          <w:iCs/>
          <w:color w:val="222222"/>
          <w:sz w:val="22"/>
          <w:szCs w:val="22"/>
        </w:rPr>
      </w:pPr>
    </w:p>
    <w:p w14:paraId="6782D183" w14:textId="69787442" w:rsidR="006021E8" w:rsidRDefault="00107A4B" w:rsidP="00EA4525">
      <w:pPr>
        <w:ind w:right="-2269"/>
        <w:jc w:val="center"/>
        <w:rPr>
          <w:rFonts w:ascii="Verdana" w:hAnsi="Verdana" w:cs="Tahoma"/>
          <w:b/>
          <w:bCs/>
          <w:color w:val="FF0000"/>
          <w:sz w:val="22"/>
          <w:szCs w:val="22"/>
        </w:rPr>
      </w:pPr>
      <w:r>
        <w:rPr>
          <w:rFonts w:ascii="Verdana" w:hAnsi="Verdana" w:cs="Tahoma"/>
          <w:b/>
          <w:bCs/>
          <w:noProof/>
          <w:color w:val="FF0000"/>
          <w:sz w:val="22"/>
          <w:szCs w:val="22"/>
        </w:rPr>
        <w:drawing>
          <wp:inline distT="0" distB="0" distL="0" distR="0" wp14:anchorId="4D10FA3E" wp14:editId="7EFFD3B2">
            <wp:extent cx="3114000" cy="19980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4000" cy="1998000"/>
                    </a:xfrm>
                    <a:prstGeom prst="rect">
                      <a:avLst/>
                    </a:prstGeom>
                  </pic:spPr>
                </pic:pic>
              </a:graphicData>
            </a:graphic>
          </wp:inline>
        </w:drawing>
      </w:r>
    </w:p>
    <w:p w14:paraId="5185C68C" w14:textId="77777777" w:rsidR="00EA4525" w:rsidRDefault="00EA4525" w:rsidP="0090386A">
      <w:pPr>
        <w:ind w:right="-2269"/>
        <w:jc w:val="center"/>
      </w:pPr>
    </w:p>
    <w:bookmarkStart w:id="0" w:name="_Hlk52267749"/>
    <w:p w14:paraId="13627C4A" w14:textId="7058CCA4" w:rsidR="006021E8" w:rsidRPr="00C35A71" w:rsidRDefault="00C35A71" w:rsidP="0090386A">
      <w:pPr>
        <w:ind w:right="-2269"/>
        <w:jc w:val="center"/>
        <w:rPr>
          <w:rFonts w:ascii="Verdana" w:hAnsi="Verdana" w:cs="Tahoma"/>
          <w:color w:val="FF0000"/>
          <w:lang w:val="en-US"/>
        </w:rPr>
      </w:pPr>
      <w:r>
        <w:rPr>
          <w:rFonts w:ascii="Verdana" w:hAnsi="Verdana" w:cs="Tahoma"/>
          <w:lang w:val="en-US"/>
        </w:rPr>
        <w:fldChar w:fldCharType="begin"/>
      </w:r>
      <w:r>
        <w:rPr>
          <w:rFonts w:ascii="Verdana" w:hAnsi="Verdana" w:cs="Tahoma"/>
          <w:lang w:val="en-US"/>
        </w:rPr>
        <w:instrText xml:space="preserve"> HYPERLINK "http://</w:instrText>
      </w:r>
      <w:r w:rsidRPr="00C35A71">
        <w:rPr>
          <w:rFonts w:ascii="Verdana" w:hAnsi="Verdana" w:cs="Tahoma"/>
          <w:lang w:val="en-US"/>
        </w:rPr>
        <w:instrText>www</w:instrText>
      </w:r>
      <w:r w:rsidRPr="00C35A71">
        <w:rPr>
          <w:rFonts w:ascii="Verdana" w:hAnsi="Verdana" w:cs="Tahoma"/>
        </w:rPr>
        <w:instrText>.</w:instrText>
      </w:r>
      <w:r w:rsidRPr="00C35A71">
        <w:rPr>
          <w:rFonts w:ascii="Verdana" w:hAnsi="Verdana" w:cs="Tahoma"/>
          <w:lang w:val="en-US"/>
        </w:rPr>
        <w:instrText>egmontbulgaria</w:instrText>
      </w:r>
      <w:r w:rsidRPr="00C35A71">
        <w:rPr>
          <w:rFonts w:ascii="Verdana" w:hAnsi="Verdana" w:cs="Tahoma"/>
        </w:rPr>
        <w:instrText>.</w:instrText>
      </w:r>
      <w:r w:rsidRPr="00C35A71">
        <w:rPr>
          <w:rFonts w:ascii="Verdana" w:hAnsi="Verdana" w:cs="Tahoma"/>
          <w:lang w:val="en-US"/>
        </w:rPr>
        <w:instrText>com</w:instrText>
      </w:r>
      <w:r w:rsidRPr="00C35A71">
        <w:rPr>
          <w:rFonts w:ascii="Verdana" w:hAnsi="Verdana" w:cs="Tahoma"/>
        </w:rPr>
        <w:instrText>/</w:instrText>
      </w:r>
      <w:r w:rsidRPr="00C35A71">
        <w:rPr>
          <w:rFonts w:ascii="Verdana" w:hAnsi="Verdana" w:cs="Tahoma"/>
          <w:lang w:val="en-US"/>
        </w:rPr>
        <w:instrText>theickabog</w:instrText>
      </w:r>
      <w:r>
        <w:rPr>
          <w:rFonts w:ascii="Verdana" w:hAnsi="Verdana" w:cs="Tahoma"/>
          <w:lang w:val="en-US"/>
        </w:rPr>
        <w:instrText xml:space="preserve">competition" </w:instrText>
      </w:r>
      <w:r>
        <w:rPr>
          <w:rFonts w:ascii="Verdana" w:hAnsi="Verdana" w:cs="Tahoma"/>
          <w:lang w:val="en-US"/>
        </w:rPr>
        <w:fldChar w:fldCharType="separate"/>
      </w:r>
      <w:r w:rsidRPr="00BC6476">
        <w:rPr>
          <w:rStyle w:val="Hyperlink"/>
          <w:rFonts w:ascii="Verdana" w:hAnsi="Verdana" w:cs="Tahoma"/>
          <w:lang w:val="en-US"/>
        </w:rPr>
        <w:t>www</w:t>
      </w:r>
      <w:r w:rsidRPr="00BC6476">
        <w:rPr>
          <w:rStyle w:val="Hyperlink"/>
          <w:rFonts w:ascii="Verdana" w:hAnsi="Verdana" w:cs="Tahoma"/>
        </w:rPr>
        <w:t>.</w:t>
      </w:r>
      <w:r w:rsidRPr="00BC6476">
        <w:rPr>
          <w:rStyle w:val="Hyperlink"/>
          <w:rFonts w:ascii="Verdana" w:hAnsi="Verdana" w:cs="Tahoma"/>
          <w:lang w:val="en-US"/>
        </w:rPr>
        <w:t>egmontbulgaria</w:t>
      </w:r>
      <w:r w:rsidRPr="00BC6476">
        <w:rPr>
          <w:rStyle w:val="Hyperlink"/>
          <w:rFonts w:ascii="Verdana" w:hAnsi="Verdana" w:cs="Tahoma"/>
        </w:rPr>
        <w:t>.</w:t>
      </w:r>
      <w:r w:rsidRPr="00BC6476">
        <w:rPr>
          <w:rStyle w:val="Hyperlink"/>
          <w:rFonts w:ascii="Verdana" w:hAnsi="Verdana" w:cs="Tahoma"/>
          <w:lang w:val="en-US"/>
        </w:rPr>
        <w:t>com</w:t>
      </w:r>
      <w:r w:rsidRPr="00BC6476">
        <w:rPr>
          <w:rStyle w:val="Hyperlink"/>
          <w:rFonts w:ascii="Verdana" w:hAnsi="Verdana" w:cs="Tahoma"/>
        </w:rPr>
        <w:t>/</w:t>
      </w:r>
      <w:proofErr w:type="spellStart"/>
      <w:r w:rsidRPr="00BC6476">
        <w:rPr>
          <w:rStyle w:val="Hyperlink"/>
          <w:rFonts w:ascii="Verdana" w:hAnsi="Verdana" w:cs="Tahoma"/>
          <w:lang w:val="en-US"/>
        </w:rPr>
        <w:t>theickabogcompetition</w:t>
      </w:r>
      <w:proofErr w:type="spellEnd"/>
      <w:r>
        <w:rPr>
          <w:rFonts w:ascii="Verdana" w:hAnsi="Verdana" w:cs="Tahoma"/>
          <w:lang w:val="en-US"/>
        </w:rPr>
        <w:fldChar w:fldCharType="end"/>
      </w:r>
      <w:r>
        <w:rPr>
          <w:rFonts w:ascii="Verdana" w:hAnsi="Verdana" w:cs="Tahoma"/>
          <w:lang w:val="en-US"/>
        </w:rPr>
        <w:t xml:space="preserve"> </w:t>
      </w:r>
    </w:p>
    <w:bookmarkEnd w:id="0"/>
    <w:p w14:paraId="0464A441" w14:textId="77777777" w:rsidR="007D259D" w:rsidRPr="007D259D" w:rsidRDefault="007D259D" w:rsidP="007D259D">
      <w:pPr>
        <w:ind w:right="-2269"/>
        <w:rPr>
          <w:rFonts w:ascii="Verdana" w:hAnsi="Verdana" w:cs="Tahoma"/>
          <w:color w:val="FF0000"/>
        </w:rPr>
      </w:pPr>
    </w:p>
    <w:p w14:paraId="789E905F" w14:textId="302909D3" w:rsidR="00B974AD" w:rsidRPr="005229CA" w:rsidRDefault="00107A4B" w:rsidP="005229CA">
      <w:pPr>
        <w:pStyle w:val="NormalWeb"/>
        <w:shd w:val="clear" w:color="auto" w:fill="FFFFFF"/>
        <w:spacing w:line="360" w:lineRule="auto"/>
        <w:jc w:val="both"/>
        <w:rPr>
          <w:rFonts w:ascii="Verdana" w:eastAsiaTheme="majorEastAsia" w:hAnsi="Verdana" w:cs="Tahoma"/>
          <w:b/>
          <w:bCs/>
          <w:sz w:val="22"/>
          <w:szCs w:val="22"/>
          <w:lang w:val="bg-BG"/>
        </w:rPr>
      </w:pPr>
      <w:r>
        <w:rPr>
          <w:rFonts w:ascii="Verdana" w:eastAsiaTheme="majorEastAsia" w:hAnsi="Verdana" w:cs="Tahoma"/>
          <w:b/>
          <w:bCs/>
          <w:sz w:val="22"/>
          <w:szCs w:val="22"/>
          <w:lang w:val="bg-BG"/>
        </w:rPr>
        <w:t xml:space="preserve">ЕГМОНТ ОБЯВИ ПОБЕДИТЕЛИТЕ В </w:t>
      </w:r>
      <w:r w:rsidR="004E4597">
        <w:rPr>
          <w:rFonts w:ascii="Verdana" w:eastAsiaTheme="majorEastAsia" w:hAnsi="Verdana" w:cs="Tahoma"/>
          <w:b/>
          <w:bCs/>
          <w:sz w:val="22"/>
          <w:szCs w:val="22"/>
          <w:lang w:val="bg-BG"/>
        </w:rPr>
        <w:t>КОНКУРСА „ИКАБОГ“</w:t>
      </w:r>
    </w:p>
    <w:p w14:paraId="277A5702" w14:textId="1A2D5A95" w:rsidR="00463AA2" w:rsidRPr="005229CA" w:rsidRDefault="00107A4B" w:rsidP="00107A4B">
      <w:pPr>
        <w:pStyle w:val="NormalWeb"/>
        <w:shd w:val="clear" w:color="auto" w:fill="FFFFFF"/>
        <w:spacing w:line="360" w:lineRule="auto"/>
        <w:jc w:val="both"/>
        <w:rPr>
          <w:rFonts w:ascii="Verdana" w:eastAsiaTheme="majorEastAsia" w:hAnsi="Verdana" w:cs="Tahoma"/>
          <w:i/>
          <w:iCs/>
          <w:sz w:val="22"/>
          <w:szCs w:val="22"/>
          <w:lang w:val="bg-BG"/>
        </w:rPr>
      </w:pPr>
      <w:bookmarkStart w:id="1" w:name="_Hlk52267734"/>
      <w:r w:rsidRPr="00107A4B">
        <w:rPr>
          <w:rFonts w:ascii="Verdana" w:eastAsiaTheme="majorEastAsia" w:hAnsi="Verdana" w:cs="Tahoma"/>
          <w:i/>
          <w:iCs/>
          <w:sz w:val="22"/>
          <w:szCs w:val="22"/>
          <w:lang w:val="bg-BG"/>
        </w:rPr>
        <w:t xml:space="preserve">34 детски </w:t>
      </w:r>
      <w:r>
        <w:rPr>
          <w:rFonts w:ascii="Verdana" w:eastAsiaTheme="majorEastAsia" w:hAnsi="Verdana" w:cs="Tahoma"/>
          <w:i/>
          <w:iCs/>
          <w:sz w:val="22"/>
          <w:szCs w:val="22"/>
          <w:lang w:val="bg-BG"/>
        </w:rPr>
        <w:t xml:space="preserve">рисунки </w:t>
      </w:r>
      <w:r w:rsidR="00BB55B8">
        <w:rPr>
          <w:rFonts w:ascii="Verdana" w:eastAsiaTheme="majorEastAsia" w:hAnsi="Verdana" w:cs="Tahoma"/>
          <w:i/>
          <w:iCs/>
          <w:sz w:val="22"/>
          <w:szCs w:val="22"/>
          <w:lang w:val="bg-BG"/>
        </w:rPr>
        <w:t>бях</w:t>
      </w:r>
      <w:r>
        <w:rPr>
          <w:rFonts w:ascii="Verdana" w:eastAsiaTheme="majorEastAsia" w:hAnsi="Verdana" w:cs="Tahoma"/>
          <w:i/>
          <w:iCs/>
          <w:sz w:val="22"/>
          <w:szCs w:val="22"/>
          <w:lang w:val="bg-BG"/>
        </w:rPr>
        <w:t xml:space="preserve">а избрани, </w:t>
      </w:r>
      <w:r w:rsidR="00536762">
        <w:rPr>
          <w:rFonts w:ascii="Verdana" w:eastAsiaTheme="majorEastAsia" w:hAnsi="Verdana" w:cs="Tahoma"/>
          <w:i/>
          <w:iCs/>
          <w:sz w:val="22"/>
          <w:szCs w:val="22"/>
          <w:lang w:val="bg-BG"/>
        </w:rPr>
        <w:t xml:space="preserve">след </w:t>
      </w:r>
      <w:r>
        <w:rPr>
          <w:rFonts w:ascii="Verdana" w:eastAsiaTheme="majorEastAsia" w:hAnsi="Verdana" w:cs="Tahoma"/>
          <w:i/>
          <w:iCs/>
          <w:sz w:val="22"/>
          <w:szCs w:val="22"/>
          <w:lang w:val="bg-BG"/>
        </w:rPr>
        <w:t xml:space="preserve">като за участие </w:t>
      </w:r>
      <w:r w:rsidR="00BB55B8">
        <w:rPr>
          <w:rFonts w:ascii="Verdana" w:eastAsiaTheme="majorEastAsia" w:hAnsi="Verdana" w:cs="Tahoma"/>
          <w:i/>
          <w:iCs/>
          <w:sz w:val="22"/>
          <w:szCs w:val="22"/>
          <w:lang w:val="bg-BG"/>
        </w:rPr>
        <w:t>с</w:t>
      </w:r>
      <w:r>
        <w:rPr>
          <w:rFonts w:ascii="Verdana" w:eastAsiaTheme="majorEastAsia" w:hAnsi="Verdana" w:cs="Tahoma"/>
          <w:i/>
          <w:iCs/>
          <w:sz w:val="22"/>
          <w:szCs w:val="22"/>
          <w:lang w:val="bg-BG"/>
        </w:rPr>
        <w:t xml:space="preserve">а подадени 155 </w:t>
      </w:r>
      <w:r w:rsidRPr="00107A4B">
        <w:rPr>
          <w:rFonts w:ascii="Verdana" w:eastAsiaTheme="majorEastAsia" w:hAnsi="Verdana" w:cs="Tahoma"/>
          <w:i/>
          <w:iCs/>
          <w:sz w:val="22"/>
          <w:szCs w:val="22"/>
          <w:lang w:val="bg-BG"/>
        </w:rPr>
        <w:t>илюстрации</w:t>
      </w:r>
      <w:r>
        <w:rPr>
          <w:rFonts w:ascii="Verdana" w:eastAsiaTheme="majorEastAsia" w:hAnsi="Verdana" w:cs="Tahoma"/>
          <w:i/>
          <w:iCs/>
          <w:sz w:val="22"/>
          <w:szCs w:val="22"/>
          <w:lang w:val="bg-BG"/>
        </w:rPr>
        <w:t xml:space="preserve"> от цялата страна.</w:t>
      </w:r>
      <w:r w:rsidR="005229CA" w:rsidRPr="005229CA">
        <w:rPr>
          <w:rFonts w:ascii="Verdana" w:eastAsiaTheme="majorEastAsia" w:hAnsi="Verdana" w:cs="Tahoma"/>
          <w:i/>
          <w:iCs/>
          <w:sz w:val="22"/>
          <w:szCs w:val="22"/>
          <w:lang w:val="bg-BG"/>
        </w:rPr>
        <w:t xml:space="preserve"> </w:t>
      </w:r>
    </w:p>
    <w:bookmarkStart w:id="2" w:name="_Hlk52268288"/>
    <w:bookmarkEnd w:id="1"/>
    <w:p w14:paraId="0C37C5DB" w14:textId="600F3149" w:rsidR="00536762" w:rsidRPr="00107A4B" w:rsidRDefault="003D3EB3" w:rsidP="00107A4B">
      <w:pPr>
        <w:pStyle w:val="NormalWeb"/>
        <w:shd w:val="clear" w:color="auto" w:fill="FFFFFF"/>
        <w:spacing w:line="360" w:lineRule="auto"/>
        <w:jc w:val="both"/>
        <w:rPr>
          <w:rFonts w:ascii="Verdana" w:eastAsiaTheme="majorEastAsia" w:hAnsi="Verdana" w:cs="Tahoma"/>
          <w:sz w:val="22"/>
          <w:szCs w:val="22"/>
          <w:lang w:val="bg-BG"/>
        </w:rPr>
      </w:pPr>
      <w:r>
        <w:rPr>
          <w:rFonts w:ascii="Verdana" w:eastAsiaTheme="majorEastAsia" w:hAnsi="Verdana" w:cs="Tahoma"/>
          <w:sz w:val="22"/>
          <w:szCs w:val="22"/>
          <w:lang w:val="bg-BG"/>
        </w:rPr>
        <w:fldChar w:fldCharType="begin"/>
      </w:r>
      <w:r>
        <w:rPr>
          <w:rFonts w:ascii="Verdana" w:eastAsiaTheme="majorEastAsia" w:hAnsi="Verdana" w:cs="Tahoma"/>
          <w:sz w:val="22"/>
          <w:szCs w:val="22"/>
          <w:lang w:val="bg-BG"/>
        </w:rPr>
        <w:instrText xml:space="preserve"> HYPERLINK "https://egmontbulgaria.com/risunkite-na-pobeditelite-269/" </w:instrText>
      </w:r>
      <w:r>
        <w:rPr>
          <w:rFonts w:ascii="Verdana" w:eastAsiaTheme="majorEastAsia" w:hAnsi="Verdana" w:cs="Tahoma"/>
          <w:sz w:val="22"/>
          <w:szCs w:val="22"/>
          <w:lang w:val="bg-BG"/>
        </w:rPr>
        <w:fldChar w:fldCharType="separate"/>
      </w:r>
      <w:r w:rsidR="00107A4B" w:rsidRPr="003D3EB3">
        <w:rPr>
          <w:rStyle w:val="Hyperlink"/>
          <w:rFonts w:ascii="Verdana" w:eastAsiaTheme="majorEastAsia" w:hAnsi="Verdana" w:cs="Tahoma"/>
          <w:sz w:val="22"/>
          <w:szCs w:val="22"/>
          <w:lang w:val="bg-BG"/>
        </w:rPr>
        <w:t>Тридесет и четири</w:t>
      </w:r>
      <w:r w:rsidR="00BB55B8" w:rsidRPr="003D3EB3">
        <w:rPr>
          <w:rStyle w:val="Hyperlink"/>
          <w:rFonts w:ascii="Verdana" w:eastAsiaTheme="majorEastAsia" w:hAnsi="Verdana" w:cs="Tahoma"/>
          <w:sz w:val="22"/>
          <w:szCs w:val="22"/>
          <w:lang w:val="bg-BG"/>
        </w:rPr>
        <w:t>те</w:t>
      </w:r>
      <w:r w:rsidR="00107A4B" w:rsidRPr="003D3EB3">
        <w:rPr>
          <w:rStyle w:val="Hyperlink"/>
          <w:rFonts w:ascii="Verdana" w:eastAsiaTheme="majorEastAsia" w:hAnsi="Verdana" w:cs="Tahoma"/>
          <w:sz w:val="22"/>
          <w:szCs w:val="22"/>
          <w:lang w:val="bg-BG"/>
        </w:rPr>
        <w:t xml:space="preserve"> детски рисунки</w:t>
      </w:r>
      <w:r>
        <w:rPr>
          <w:rFonts w:ascii="Verdana" w:eastAsiaTheme="majorEastAsia" w:hAnsi="Verdana" w:cs="Tahoma"/>
          <w:sz w:val="22"/>
          <w:szCs w:val="22"/>
          <w:lang w:val="bg-BG"/>
        </w:rPr>
        <w:fldChar w:fldCharType="end"/>
      </w:r>
      <w:r w:rsidR="00107A4B">
        <w:rPr>
          <w:rFonts w:ascii="Verdana" w:eastAsiaTheme="majorEastAsia" w:hAnsi="Verdana" w:cs="Tahoma"/>
          <w:sz w:val="22"/>
          <w:szCs w:val="22"/>
          <w:lang w:val="bg-BG"/>
        </w:rPr>
        <w:t xml:space="preserve">, които </w:t>
      </w:r>
      <w:r w:rsidR="00BB55B8">
        <w:rPr>
          <w:rFonts w:ascii="Verdana" w:eastAsiaTheme="majorEastAsia" w:hAnsi="Verdana" w:cs="Tahoma"/>
          <w:sz w:val="22"/>
          <w:szCs w:val="22"/>
          <w:lang w:val="bg-BG"/>
        </w:rPr>
        <w:t>ще</w:t>
      </w:r>
      <w:r w:rsidR="00107A4B">
        <w:rPr>
          <w:rFonts w:ascii="Verdana" w:eastAsiaTheme="majorEastAsia" w:hAnsi="Verdana" w:cs="Tahoma"/>
          <w:sz w:val="22"/>
          <w:szCs w:val="22"/>
          <w:lang w:val="bg-BG"/>
        </w:rPr>
        <w:t xml:space="preserve"> илюстрират българското издание на книгата </w:t>
      </w:r>
      <w:r w:rsidR="00BB55B8" w:rsidRPr="00107A4B">
        <w:rPr>
          <w:rFonts w:ascii="Verdana" w:eastAsiaTheme="majorEastAsia" w:hAnsi="Verdana" w:cs="Tahoma"/>
          <w:sz w:val="22"/>
          <w:szCs w:val="22"/>
          <w:lang w:val="bg-BG"/>
        </w:rPr>
        <w:t>„Икабог“</w:t>
      </w:r>
      <w:r w:rsidR="00BB55B8">
        <w:rPr>
          <w:rFonts w:ascii="Verdana" w:eastAsiaTheme="majorEastAsia" w:hAnsi="Verdana" w:cs="Tahoma"/>
          <w:sz w:val="22"/>
          <w:szCs w:val="22"/>
          <w:lang w:val="bg-BG"/>
        </w:rPr>
        <w:t xml:space="preserve"> </w:t>
      </w:r>
      <w:r w:rsidR="00107A4B">
        <w:rPr>
          <w:rFonts w:ascii="Verdana" w:eastAsiaTheme="majorEastAsia" w:hAnsi="Verdana" w:cs="Tahoma"/>
          <w:sz w:val="22"/>
          <w:szCs w:val="22"/>
          <w:lang w:val="bg-BG"/>
        </w:rPr>
        <w:t>на Дж. К.</w:t>
      </w:r>
      <w:r w:rsidR="00107A4B" w:rsidRPr="00107A4B">
        <w:rPr>
          <w:rFonts w:ascii="Verdana" w:eastAsiaTheme="majorEastAsia" w:hAnsi="Verdana" w:cs="Tahoma"/>
          <w:sz w:val="22"/>
          <w:szCs w:val="22"/>
          <w:lang w:val="bg-BG"/>
        </w:rPr>
        <w:t xml:space="preserve"> Роулинг</w:t>
      </w:r>
      <w:r w:rsidR="00536762">
        <w:rPr>
          <w:rFonts w:ascii="Verdana" w:eastAsiaTheme="majorEastAsia" w:hAnsi="Verdana" w:cs="Tahoma"/>
          <w:sz w:val="22"/>
          <w:szCs w:val="22"/>
          <w:lang w:val="bg-BG"/>
        </w:rPr>
        <w:t>,</w:t>
      </w:r>
      <w:r w:rsidR="00107A4B" w:rsidRPr="00107A4B">
        <w:rPr>
          <w:rFonts w:ascii="Verdana" w:eastAsiaTheme="majorEastAsia" w:hAnsi="Verdana" w:cs="Tahoma"/>
          <w:sz w:val="22"/>
          <w:szCs w:val="22"/>
          <w:lang w:val="bg-BG"/>
        </w:rPr>
        <w:t xml:space="preserve"> </w:t>
      </w:r>
      <w:r w:rsidR="00107A4B">
        <w:rPr>
          <w:rFonts w:ascii="Verdana" w:eastAsiaTheme="majorEastAsia" w:hAnsi="Verdana" w:cs="Tahoma"/>
          <w:sz w:val="22"/>
          <w:szCs w:val="22"/>
          <w:lang w:val="bg-BG"/>
        </w:rPr>
        <w:t xml:space="preserve">бяха разкрити </w:t>
      </w:r>
      <w:r w:rsidR="003B1189">
        <w:rPr>
          <w:rFonts w:ascii="Verdana" w:eastAsiaTheme="majorEastAsia" w:hAnsi="Verdana" w:cs="Tahoma"/>
          <w:sz w:val="22"/>
          <w:szCs w:val="22"/>
          <w:lang w:val="bg-BG"/>
        </w:rPr>
        <w:t xml:space="preserve">тази сутрин </w:t>
      </w:r>
      <w:r w:rsidR="00107A4B">
        <w:rPr>
          <w:rFonts w:ascii="Verdana" w:eastAsiaTheme="majorEastAsia" w:hAnsi="Verdana" w:cs="Tahoma"/>
          <w:sz w:val="22"/>
          <w:szCs w:val="22"/>
          <w:lang w:val="bg-BG"/>
        </w:rPr>
        <w:t>от организатора на</w:t>
      </w:r>
      <w:r w:rsidR="00536762">
        <w:rPr>
          <w:rFonts w:ascii="Verdana" w:eastAsiaTheme="majorEastAsia" w:hAnsi="Verdana" w:cs="Tahoma"/>
          <w:sz w:val="22"/>
          <w:szCs w:val="22"/>
          <w:lang w:val="bg-BG"/>
        </w:rPr>
        <w:t xml:space="preserve"> </w:t>
      </w:r>
      <w:r w:rsidR="00107A4B">
        <w:rPr>
          <w:rFonts w:ascii="Verdana" w:eastAsiaTheme="majorEastAsia" w:hAnsi="Verdana" w:cs="Tahoma"/>
          <w:sz w:val="22"/>
          <w:szCs w:val="22"/>
          <w:lang w:val="bg-BG"/>
        </w:rPr>
        <w:t>конкурс</w:t>
      </w:r>
      <w:r w:rsidR="00536762">
        <w:rPr>
          <w:rFonts w:ascii="Verdana" w:eastAsiaTheme="majorEastAsia" w:hAnsi="Verdana" w:cs="Tahoma"/>
          <w:sz w:val="22"/>
          <w:szCs w:val="22"/>
          <w:lang w:val="bg-BG"/>
        </w:rPr>
        <w:t xml:space="preserve">а </w:t>
      </w:r>
      <w:r w:rsidR="00BB55B8">
        <w:rPr>
          <w:rFonts w:ascii="Verdana" w:eastAsiaTheme="majorEastAsia" w:hAnsi="Verdana" w:cs="Tahoma"/>
          <w:sz w:val="22"/>
          <w:szCs w:val="22"/>
          <w:lang w:val="bg-BG"/>
        </w:rPr>
        <w:t xml:space="preserve">в България </w:t>
      </w:r>
      <w:r w:rsidR="00107A4B">
        <w:rPr>
          <w:rFonts w:ascii="Verdana" w:eastAsiaTheme="majorEastAsia" w:hAnsi="Verdana" w:cs="Tahoma"/>
          <w:sz w:val="22"/>
          <w:szCs w:val="22"/>
          <w:lang w:val="bg-BG"/>
        </w:rPr>
        <w:t xml:space="preserve">издателство „Егмонт“. </w:t>
      </w:r>
      <w:r w:rsidR="00536762">
        <w:rPr>
          <w:rFonts w:ascii="Verdana" w:eastAsiaTheme="majorEastAsia" w:hAnsi="Verdana" w:cs="Tahoma"/>
          <w:sz w:val="22"/>
          <w:szCs w:val="22"/>
          <w:lang w:val="bg-BG"/>
        </w:rPr>
        <w:t xml:space="preserve">Победителите са на възраст </w:t>
      </w:r>
      <w:r w:rsidR="00C35A71">
        <w:rPr>
          <w:rFonts w:ascii="Verdana" w:eastAsiaTheme="majorEastAsia" w:hAnsi="Verdana" w:cs="Tahoma"/>
          <w:sz w:val="22"/>
          <w:szCs w:val="22"/>
          <w:lang w:val="bg-BG"/>
        </w:rPr>
        <w:t xml:space="preserve">от 7 </w:t>
      </w:r>
      <w:r w:rsidR="00536762">
        <w:rPr>
          <w:rFonts w:ascii="Verdana" w:eastAsiaTheme="majorEastAsia" w:hAnsi="Verdana" w:cs="Tahoma"/>
          <w:sz w:val="22"/>
          <w:szCs w:val="22"/>
          <w:lang w:val="bg-BG"/>
        </w:rPr>
        <w:t xml:space="preserve">до 13 години, от </w:t>
      </w:r>
      <w:r w:rsidRPr="00D022A3">
        <w:rPr>
          <w:rFonts w:ascii="Verdana" w:eastAsiaTheme="majorEastAsia" w:hAnsi="Verdana" w:cs="Tahoma"/>
          <w:b/>
          <w:bCs/>
          <w:sz w:val="22"/>
          <w:szCs w:val="22"/>
          <w:lang w:val="bg-BG"/>
        </w:rPr>
        <w:t xml:space="preserve">19 </w:t>
      </w:r>
      <w:r w:rsidR="00536762" w:rsidRPr="00D022A3">
        <w:rPr>
          <w:rFonts w:ascii="Verdana" w:eastAsiaTheme="majorEastAsia" w:hAnsi="Verdana" w:cs="Tahoma"/>
          <w:b/>
          <w:bCs/>
          <w:sz w:val="22"/>
          <w:szCs w:val="22"/>
          <w:lang w:val="bg-BG"/>
        </w:rPr>
        <w:t>населени места</w:t>
      </w:r>
      <w:r w:rsidR="00536762">
        <w:rPr>
          <w:rFonts w:ascii="Verdana" w:eastAsiaTheme="majorEastAsia" w:hAnsi="Verdana" w:cs="Tahoma"/>
          <w:sz w:val="22"/>
          <w:szCs w:val="22"/>
          <w:lang w:val="bg-BG"/>
        </w:rPr>
        <w:t xml:space="preserve">, сред които: </w:t>
      </w:r>
      <w:r w:rsidR="00C35A71" w:rsidRPr="003D3EB3">
        <w:rPr>
          <w:rFonts w:ascii="Verdana" w:eastAsiaTheme="majorEastAsia" w:hAnsi="Verdana" w:cs="Tahoma"/>
          <w:i/>
          <w:iCs/>
          <w:sz w:val="22"/>
          <w:szCs w:val="22"/>
          <w:lang w:val="bg-BG"/>
        </w:rPr>
        <w:t xml:space="preserve">с. Бистрица, гр. Брацигово, гр. Варна, гр. Габрово, гр. Дебелец, гр. Карлово, гр. Ловеч, гр. Мездра, гр. Обзор, гр. Пловдив, гр. Попово, гр. Провадия, гр. Русе, </w:t>
      </w:r>
      <w:r w:rsidRPr="003D3EB3">
        <w:rPr>
          <w:rFonts w:ascii="Verdana" w:eastAsiaTheme="majorEastAsia" w:hAnsi="Verdana" w:cs="Tahoma"/>
          <w:i/>
          <w:iCs/>
          <w:sz w:val="22"/>
          <w:szCs w:val="22"/>
          <w:lang w:val="bg-BG"/>
        </w:rPr>
        <w:t>с. Синдел</w:t>
      </w:r>
      <w:r>
        <w:rPr>
          <w:rFonts w:ascii="Verdana" w:eastAsiaTheme="majorEastAsia" w:hAnsi="Verdana" w:cs="Tahoma"/>
          <w:i/>
          <w:iCs/>
          <w:sz w:val="22"/>
          <w:szCs w:val="22"/>
          <w:lang w:val="bg-BG"/>
        </w:rPr>
        <w:t xml:space="preserve">, </w:t>
      </w:r>
      <w:r w:rsidR="00C35A71" w:rsidRPr="003D3EB3">
        <w:rPr>
          <w:rFonts w:ascii="Verdana" w:eastAsiaTheme="majorEastAsia" w:hAnsi="Verdana" w:cs="Tahoma"/>
          <w:i/>
          <w:iCs/>
          <w:sz w:val="22"/>
          <w:szCs w:val="22"/>
          <w:lang w:val="bg-BG"/>
        </w:rPr>
        <w:t xml:space="preserve">гр. София, гр. Стамболийски, </w:t>
      </w:r>
      <w:r w:rsidRPr="003D3EB3">
        <w:rPr>
          <w:rFonts w:ascii="Verdana" w:eastAsiaTheme="majorEastAsia" w:hAnsi="Verdana" w:cs="Tahoma"/>
          <w:i/>
          <w:iCs/>
          <w:sz w:val="22"/>
          <w:szCs w:val="22"/>
          <w:lang w:val="bg-BG"/>
        </w:rPr>
        <w:t xml:space="preserve">с. Трудовец, </w:t>
      </w:r>
      <w:r w:rsidR="00C35A71" w:rsidRPr="003D3EB3">
        <w:rPr>
          <w:rFonts w:ascii="Verdana" w:eastAsiaTheme="majorEastAsia" w:hAnsi="Verdana" w:cs="Tahoma"/>
          <w:i/>
          <w:iCs/>
          <w:sz w:val="22"/>
          <w:szCs w:val="22"/>
          <w:lang w:val="bg-BG"/>
        </w:rPr>
        <w:t>гр. Хисаря, гр. Ямбол</w:t>
      </w:r>
      <w:r w:rsidR="00536762">
        <w:rPr>
          <w:rFonts w:ascii="Verdana" w:eastAsiaTheme="majorEastAsia" w:hAnsi="Verdana" w:cs="Tahoma"/>
          <w:sz w:val="22"/>
          <w:szCs w:val="22"/>
          <w:lang w:val="bg-BG"/>
        </w:rPr>
        <w:t>.</w:t>
      </w:r>
    </w:p>
    <w:p w14:paraId="7692EF3A" w14:textId="27A139AA" w:rsidR="00536762" w:rsidRDefault="00536762" w:rsidP="00107A4B">
      <w:pPr>
        <w:pStyle w:val="NormalWeb"/>
        <w:shd w:val="clear" w:color="auto" w:fill="FFFFFF"/>
        <w:spacing w:line="360" w:lineRule="auto"/>
        <w:jc w:val="both"/>
        <w:rPr>
          <w:rFonts w:ascii="Verdana" w:eastAsiaTheme="majorEastAsia" w:hAnsi="Verdana" w:cs="Tahoma"/>
          <w:sz w:val="22"/>
          <w:szCs w:val="22"/>
          <w:lang w:val="bg-BG"/>
        </w:rPr>
      </w:pPr>
      <w:r>
        <w:rPr>
          <w:rFonts w:ascii="Verdana" w:eastAsiaTheme="majorEastAsia" w:hAnsi="Verdana" w:cs="Tahoma"/>
          <w:sz w:val="22"/>
          <w:szCs w:val="22"/>
          <w:lang w:val="bg-BG"/>
        </w:rPr>
        <w:t>Конкурсът стартира през месец август, като протичаше паралелно с поетапното безплатно публикуване на всички глави от приказката „Икабог“ на английската писателка Дж. К. Роулинг.</w:t>
      </w:r>
    </w:p>
    <w:p w14:paraId="15162885" w14:textId="225EFA72" w:rsidR="00107A4B" w:rsidRPr="00107A4B" w:rsidRDefault="00536762" w:rsidP="00536762">
      <w:pPr>
        <w:pStyle w:val="NormalWeb"/>
        <w:shd w:val="clear" w:color="auto" w:fill="FFFFFF"/>
        <w:spacing w:line="360" w:lineRule="auto"/>
        <w:jc w:val="both"/>
        <w:rPr>
          <w:rFonts w:ascii="Verdana" w:eastAsiaTheme="majorEastAsia" w:hAnsi="Verdana" w:cs="Tahoma"/>
          <w:sz w:val="22"/>
          <w:szCs w:val="22"/>
          <w:lang w:val="bg-BG"/>
        </w:rPr>
      </w:pPr>
      <w:r w:rsidRPr="00536762">
        <w:rPr>
          <w:rFonts w:ascii="Verdana" w:eastAsiaTheme="majorEastAsia" w:hAnsi="Verdana" w:cs="Tahoma"/>
          <w:sz w:val="22"/>
          <w:szCs w:val="22"/>
          <w:lang w:val="bg-BG"/>
        </w:rPr>
        <w:t>Преди повече от десет години Дж. К. Роулинг написва историята „Икабог“ като приказка преди сън за собствените си деца</w:t>
      </w:r>
      <w:r>
        <w:rPr>
          <w:rFonts w:ascii="Verdana" w:eastAsiaTheme="majorEastAsia" w:hAnsi="Verdana" w:cs="Tahoma"/>
          <w:sz w:val="22"/>
          <w:szCs w:val="22"/>
          <w:lang w:val="bg-BG"/>
        </w:rPr>
        <w:t xml:space="preserve">, а по-рано тази година </w:t>
      </w:r>
      <w:r w:rsidR="00D022A3">
        <w:rPr>
          <w:rFonts w:ascii="Verdana" w:eastAsiaTheme="majorEastAsia" w:hAnsi="Verdana" w:cs="Tahoma"/>
          <w:sz w:val="22"/>
          <w:szCs w:val="22"/>
          <w:lang w:val="bg-BG"/>
        </w:rPr>
        <w:t xml:space="preserve">тя </w:t>
      </w:r>
      <w:r>
        <w:rPr>
          <w:rFonts w:ascii="Verdana" w:eastAsiaTheme="majorEastAsia" w:hAnsi="Verdana" w:cs="Tahoma"/>
          <w:sz w:val="22"/>
          <w:szCs w:val="22"/>
          <w:lang w:val="bg-BG"/>
        </w:rPr>
        <w:t>споделя семейна</w:t>
      </w:r>
      <w:r w:rsidR="00D022A3">
        <w:rPr>
          <w:rFonts w:ascii="Verdana" w:eastAsiaTheme="majorEastAsia" w:hAnsi="Verdana" w:cs="Tahoma"/>
          <w:sz w:val="22"/>
          <w:szCs w:val="22"/>
          <w:lang w:val="bg-BG"/>
        </w:rPr>
        <w:t>та</w:t>
      </w:r>
      <w:r>
        <w:rPr>
          <w:rFonts w:ascii="Verdana" w:eastAsiaTheme="majorEastAsia" w:hAnsi="Verdana" w:cs="Tahoma"/>
          <w:sz w:val="22"/>
          <w:szCs w:val="22"/>
          <w:lang w:val="bg-BG"/>
        </w:rPr>
        <w:t xml:space="preserve"> </w:t>
      </w:r>
      <w:r w:rsidR="00D022A3">
        <w:rPr>
          <w:rFonts w:ascii="Verdana" w:eastAsiaTheme="majorEastAsia" w:hAnsi="Verdana" w:cs="Tahoma"/>
          <w:sz w:val="22"/>
          <w:szCs w:val="22"/>
          <w:lang w:val="bg-BG"/>
        </w:rPr>
        <w:t>ценност</w:t>
      </w:r>
      <w:r>
        <w:rPr>
          <w:rFonts w:ascii="Verdana" w:eastAsiaTheme="majorEastAsia" w:hAnsi="Verdana" w:cs="Tahoma"/>
          <w:sz w:val="22"/>
          <w:szCs w:val="22"/>
          <w:lang w:val="bg-BG"/>
        </w:rPr>
        <w:t xml:space="preserve"> с читателите по света, цел</w:t>
      </w:r>
      <w:r w:rsidR="00BB55B8">
        <w:rPr>
          <w:rFonts w:ascii="Verdana" w:eastAsiaTheme="majorEastAsia" w:hAnsi="Verdana" w:cs="Tahoma"/>
          <w:sz w:val="22"/>
          <w:szCs w:val="22"/>
          <w:lang w:val="bg-BG"/>
        </w:rPr>
        <w:t>ейки</w:t>
      </w:r>
      <w:r>
        <w:rPr>
          <w:rFonts w:ascii="Verdana" w:eastAsiaTheme="majorEastAsia" w:hAnsi="Verdana" w:cs="Tahoma"/>
          <w:sz w:val="22"/>
          <w:szCs w:val="22"/>
          <w:lang w:val="bg-BG"/>
        </w:rPr>
        <w:t xml:space="preserve"> </w:t>
      </w:r>
      <w:r w:rsidRPr="00536762">
        <w:rPr>
          <w:rFonts w:ascii="Verdana" w:eastAsiaTheme="majorEastAsia" w:hAnsi="Verdana" w:cs="Tahoma"/>
          <w:sz w:val="22"/>
          <w:szCs w:val="22"/>
          <w:lang w:val="bg-BG"/>
        </w:rPr>
        <w:t xml:space="preserve">да подпомогне </w:t>
      </w:r>
      <w:r>
        <w:rPr>
          <w:rFonts w:ascii="Verdana" w:eastAsiaTheme="majorEastAsia" w:hAnsi="Verdana" w:cs="Tahoma"/>
          <w:sz w:val="22"/>
          <w:szCs w:val="22"/>
          <w:lang w:val="bg-BG"/>
        </w:rPr>
        <w:t xml:space="preserve">пострадалите </w:t>
      </w:r>
      <w:r w:rsidR="00BB55B8">
        <w:rPr>
          <w:rFonts w:ascii="Verdana" w:eastAsiaTheme="majorEastAsia" w:hAnsi="Verdana" w:cs="Tahoma"/>
          <w:sz w:val="22"/>
          <w:szCs w:val="22"/>
          <w:lang w:val="bg-BG"/>
        </w:rPr>
        <w:t>от</w:t>
      </w:r>
      <w:r>
        <w:rPr>
          <w:rFonts w:ascii="Verdana" w:eastAsiaTheme="majorEastAsia" w:hAnsi="Verdana" w:cs="Tahoma"/>
          <w:sz w:val="22"/>
          <w:szCs w:val="22"/>
          <w:lang w:val="bg-BG"/>
        </w:rPr>
        <w:t xml:space="preserve"> </w:t>
      </w:r>
      <w:r w:rsidRPr="00536762">
        <w:rPr>
          <w:rFonts w:ascii="Verdana" w:eastAsiaTheme="majorEastAsia" w:hAnsi="Verdana" w:cs="Tahoma"/>
          <w:sz w:val="22"/>
          <w:szCs w:val="22"/>
          <w:lang w:val="bg-BG"/>
        </w:rPr>
        <w:t>вируса Ковид-19 и борбата с пандемията.</w:t>
      </w:r>
      <w:r w:rsidR="00D022A3">
        <w:rPr>
          <w:rFonts w:ascii="Verdana" w:eastAsiaTheme="majorEastAsia" w:hAnsi="Verdana" w:cs="Tahoma"/>
          <w:sz w:val="22"/>
          <w:szCs w:val="22"/>
          <w:lang w:val="bg-BG"/>
        </w:rPr>
        <w:t xml:space="preserve"> </w:t>
      </w:r>
      <w:r>
        <w:rPr>
          <w:rFonts w:ascii="Verdana" w:eastAsiaTheme="majorEastAsia" w:hAnsi="Verdana" w:cs="Tahoma"/>
          <w:sz w:val="22"/>
          <w:szCs w:val="22"/>
          <w:lang w:val="bg-BG"/>
        </w:rPr>
        <w:t>Роулинг кани децата да се включат в разгр</w:t>
      </w:r>
      <w:r w:rsidR="00107A4B" w:rsidRPr="00107A4B">
        <w:rPr>
          <w:rFonts w:ascii="Verdana" w:eastAsiaTheme="majorEastAsia" w:hAnsi="Verdana" w:cs="Tahoma"/>
          <w:sz w:val="22"/>
          <w:szCs w:val="22"/>
          <w:lang w:val="bg-BG"/>
        </w:rPr>
        <w:t>ъщането на</w:t>
      </w:r>
      <w:r>
        <w:rPr>
          <w:rFonts w:ascii="Verdana" w:eastAsiaTheme="majorEastAsia" w:hAnsi="Verdana" w:cs="Tahoma"/>
          <w:sz w:val="22"/>
          <w:szCs w:val="22"/>
          <w:lang w:val="bg-BG"/>
        </w:rPr>
        <w:t xml:space="preserve"> </w:t>
      </w:r>
      <w:r w:rsidR="00BB55B8">
        <w:rPr>
          <w:rFonts w:ascii="Verdana" w:eastAsiaTheme="majorEastAsia" w:hAnsi="Verdana" w:cs="Tahoma"/>
          <w:sz w:val="22"/>
          <w:szCs w:val="22"/>
          <w:lang w:val="bg-BG"/>
        </w:rPr>
        <w:t>сюжета</w:t>
      </w:r>
      <w:r>
        <w:rPr>
          <w:rFonts w:ascii="Verdana" w:eastAsiaTheme="majorEastAsia" w:hAnsi="Verdana" w:cs="Tahoma"/>
          <w:sz w:val="22"/>
          <w:szCs w:val="22"/>
          <w:lang w:val="bg-BG"/>
        </w:rPr>
        <w:t xml:space="preserve"> и </w:t>
      </w:r>
      <w:r w:rsidR="00107A4B" w:rsidRPr="00107A4B">
        <w:rPr>
          <w:rFonts w:ascii="Verdana" w:eastAsiaTheme="majorEastAsia" w:hAnsi="Verdana" w:cs="Tahoma"/>
          <w:sz w:val="22"/>
          <w:szCs w:val="22"/>
          <w:lang w:val="bg-BG"/>
        </w:rPr>
        <w:t xml:space="preserve">илюстрират </w:t>
      </w:r>
      <w:r>
        <w:rPr>
          <w:rFonts w:ascii="Verdana" w:eastAsiaTheme="majorEastAsia" w:hAnsi="Verdana" w:cs="Tahoma"/>
          <w:sz w:val="22"/>
          <w:szCs w:val="22"/>
          <w:lang w:val="bg-BG"/>
        </w:rPr>
        <w:t xml:space="preserve">„Икабог“, </w:t>
      </w:r>
      <w:r w:rsidR="00107A4B" w:rsidRPr="00107A4B">
        <w:rPr>
          <w:rFonts w:ascii="Verdana" w:eastAsiaTheme="majorEastAsia" w:hAnsi="Verdana" w:cs="Tahoma"/>
          <w:sz w:val="22"/>
          <w:szCs w:val="22"/>
          <w:lang w:val="bg-BG"/>
        </w:rPr>
        <w:t>вдъхновени от множество</w:t>
      </w:r>
      <w:r>
        <w:rPr>
          <w:rFonts w:ascii="Verdana" w:eastAsiaTheme="majorEastAsia" w:hAnsi="Verdana" w:cs="Tahoma"/>
          <w:sz w:val="22"/>
          <w:szCs w:val="22"/>
          <w:lang w:val="bg-BG"/>
        </w:rPr>
        <w:t>то</w:t>
      </w:r>
      <w:r w:rsidR="00107A4B" w:rsidRPr="00107A4B">
        <w:rPr>
          <w:rFonts w:ascii="Verdana" w:eastAsiaTheme="majorEastAsia" w:hAnsi="Verdana" w:cs="Tahoma"/>
          <w:sz w:val="22"/>
          <w:szCs w:val="22"/>
          <w:lang w:val="bg-BG"/>
        </w:rPr>
        <w:t xml:space="preserve"> цветни </w:t>
      </w:r>
      <w:r w:rsidR="00107A4B" w:rsidRPr="00107A4B">
        <w:rPr>
          <w:rFonts w:ascii="Verdana" w:eastAsiaTheme="majorEastAsia" w:hAnsi="Verdana" w:cs="Tahoma"/>
          <w:sz w:val="22"/>
          <w:szCs w:val="22"/>
          <w:lang w:val="bg-BG"/>
        </w:rPr>
        <w:lastRenderedPageBreak/>
        <w:t xml:space="preserve">герои и </w:t>
      </w:r>
      <w:r w:rsidR="00BB55B8">
        <w:rPr>
          <w:rFonts w:ascii="Verdana" w:eastAsiaTheme="majorEastAsia" w:hAnsi="Verdana" w:cs="Tahoma"/>
          <w:sz w:val="22"/>
          <w:szCs w:val="22"/>
          <w:lang w:val="bg-BG"/>
        </w:rPr>
        <w:t>увлекателна история</w:t>
      </w:r>
      <w:r w:rsidR="00107A4B" w:rsidRPr="00107A4B">
        <w:rPr>
          <w:rFonts w:ascii="Verdana" w:eastAsiaTheme="majorEastAsia" w:hAnsi="Verdana" w:cs="Tahoma"/>
          <w:sz w:val="22"/>
          <w:szCs w:val="22"/>
          <w:lang w:val="bg-BG"/>
        </w:rPr>
        <w:t>,</w:t>
      </w:r>
      <w:r w:rsidR="00BB55B8">
        <w:rPr>
          <w:rFonts w:ascii="Verdana" w:eastAsiaTheme="majorEastAsia" w:hAnsi="Verdana" w:cs="Tahoma"/>
          <w:sz w:val="22"/>
          <w:szCs w:val="22"/>
          <w:lang w:val="bg-BG"/>
        </w:rPr>
        <w:t xml:space="preserve"> </w:t>
      </w:r>
      <w:r w:rsidR="00D022A3">
        <w:rPr>
          <w:rFonts w:ascii="Verdana" w:eastAsiaTheme="majorEastAsia" w:hAnsi="Verdana" w:cs="Tahoma"/>
          <w:sz w:val="22"/>
          <w:szCs w:val="22"/>
          <w:lang w:val="bg-BG"/>
        </w:rPr>
        <w:t>докато</w:t>
      </w:r>
      <w:r w:rsidR="00BB55B8">
        <w:rPr>
          <w:rFonts w:ascii="Verdana" w:eastAsiaTheme="majorEastAsia" w:hAnsi="Verdana" w:cs="Tahoma"/>
          <w:sz w:val="22"/>
          <w:szCs w:val="22"/>
          <w:lang w:val="bg-BG"/>
        </w:rPr>
        <w:t xml:space="preserve"> издатели</w:t>
      </w:r>
      <w:r w:rsidR="00D022A3">
        <w:rPr>
          <w:rFonts w:ascii="Verdana" w:eastAsiaTheme="majorEastAsia" w:hAnsi="Verdana" w:cs="Tahoma"/>
          <w:sz w:val="22"/>
          <w:szCs w:val="22"/>
          <w:lang w:val="bg-BG"/>
        </w:rPr>
        <w:t xml:space="preserve">те ѝ </w:t>
      </w:r>
      <w:r w:rsidR="00BB55B8">
        <w:rPr>
          <w:rFonts w:ascii="Verdana" w:eastAsiaTheme="majorEastAsia" w:hAnsi="Verdana" w:cs="Tahoma"/>
          <w:sz w:val="22"/>
          <w:szCs w:val="22"/>
          <w:lang w:val="bg-BG"/>
        </w:rPr>
        <w:t>публикуват</w:t>
      </w:r>
      <w:r w:rsidR="00D022A3">
        <w:rPr>
          <w:rFonts w:ascii="Verdana" w:eastAsiaTheme="majorEastAsia" w:hAnsi="Verdana" w:cs="Tahoma"/>
          <w:sz w:val="22"/>
          <w:szCs w:val="22"/>
          <w:lang w:val="bg-BG"/>
        </w:rPr>
        <w:t xml:space="preserve"> историята</w:t>
      </w:r>
      <w:r w:rsidR="00BB55B8">
        <w:rPr>
          <w:rFonts w:ascii="Verdana" w:eastAsiaTheme="majorEastAsia" w:hAnsi="Verdana" w:cs="Tahoma"/>
          <w:sz w:val="22"/>
          <w:szCs w:val="22"/>
          <w:lang w:val="bg-BG"/>
        </w:rPr>
        <w:t xml:space="preserve"> за безплатен прочит.</w:t>
      </w:r>
    </w:p>
    <w:p w14:paraId="21546935" w14:textId="14386A83" w:rsidR="00C21D6C" w:rsidRDefault="00C21D6C" w:rsidP="00107A4B">
      <w:pPr>
        <w:pStyle w:val="NormalWeb"/>
        <w:shd w:val="clear" w:color="auto" w:fill="FFFFFF"/>
        <w:spacing w:line="360" w:lineRule="auto"/>
        <w:jc w:val="both"/>
        <w:rPr>
          <w:rFonts w:ascii="Verdana" w:eastAsiaTheme="majorEastAsia" w:hAnsi="Verdana" w:cs="Tahoma"/>
          <w:sz w:val="22"/>
          <w:szCs w:val="22"/>
          <w:lang w:val="bg-BG"/>
        </w:rPr>
      </w:pPr>
      <w:r>
        <w:rPr>
          <w:rFonts w:ascii="Verdana" w:eastAsiaTheme="majorEastAsia" w:hAnsi="Verdana" w:cs="Tahoma"/>
          <w:sz w:val="22"/>
          <w:szCs w:val="22"/>
          <w:lang w:val="bg-BG"/>
        </w:rPr>
        <w:t>Българските деца също имаха своя национален конкурс, като в</w:t>
      </w:r>
      <w:r w:rsidR="00107A4B" w:rsidRPr="00107A4B">
        <w:rPr>
          <w:rFonts w:ascii="Verdana" w:eastAsiaTheme="majorEastAsia" w:hAnsi="Verdana" w:cs="Tahoma"/>
          <w:sz w:val="22"/>
          <w:szCs w:val="22"/>
          <w:lang w:val="bg-BG"/>
        </w:rPr>
        <w:t xml:space="preserve"> продължение на седем седмици</w:t>
      </w:r>
      <w:r>
        <w:rPr>
          <w:rFonts w:ascii="Verdana" w:eastAsiaTheme="majorEastAsia" w:hAnsi="Verdana" w:cs="Tahoma"/>
          <w:sz w:val="22"/>
          <w:szCs w:val="22"/>
          <w:lang w:val="bg-BG"/>
        </w:rPr>
        <w:t xml:space="preserve">, поетапно бяха публикувани всички </w:t>
      </w:r>
      <w:r w:rsidRPr="00C21D6C">
        <w:rPr>
          <w:rFonts w:ascii="Verdana" w:eastAsiaTheme="majorEastAsia" w:hAnsi="Verdana" w:cs="Tahoma"/>
          <w:sz w:val="22"/>
          <w:szCs w:val="22"/>
          <w:lang w:val="bg-BG"/>
        </w:rPr>
        <w:t xml:space="preserve">глави от </w:t>
      </w:r>
      <w:r>
        <w:rPr>
          <w:rFonts w:ascii="Verdana" w:eastAsiaTheme="majorEastAsia" w:hAnsi="Verdana" w:cs="Tahoma"/>
          <w:sz w:val="22"/>
          <w:szCs w:val="22"/>
          <w:lang w:val="bg-BG"/>
        </w:rPr>
        <w:t xml:space="preserve">приказката, </w:t>
      </w:r>
      <w:r w:rsidR="00BB55B8">
        <w:rPr>
          <w:rFonts w:ascii="Verdana" w:eastAsiaTheme="majorEastAsia" w:hAnsi="Verdana" w:cs="Tahoma"/>
          <w:sz w:val="22"/>
          <w:szCs w:val="22"/>
          <w:lang w:val="bg-BG"/>
        </w:rPr>
        <w:t>а</w:t>
      </w:r>
      <w:r>
        <w:rPr>
          <w:rFonts w:ascii="Verdana" w:eastAsiaTheme="majorEastAsia" w:hAnsi="Verdana" w:cs="Tahoma"/>
          <w:sz w:val="22"/>
          <w:szCs w:val="22"/>
          <w:lang w:val="bg-BG"/>
        </w:rPr>
        <w:t xml:space="preserve"> децата получаваха тематични задания за рисунки по тях. Общо </w:t>
      </w:r>
      <w:r w:rsidRPr="00D022A3">
        <w:rPr>
          <w:rFonts w:ascii="Verdana" w:eastAsiaTheme="majorEastAsia" w:hAnsi="Verdana" w:cs="Tahoma"/>
          <w:b/>
          <w:bCs/>
          <w:sz w:val="22"/>
          <w:szCs w:val="22"/>
          <w:lang w:val="bg-BG"/>
        </w:rPr>
        <w:t>87 деца</w:t>
      </w:r>
      <w:r>
        <w:rPr>
          <w:rFonts w:ascii="Verdana" w:eastAsiaTheme="majorEastAsia" w:hAnsi="Verdana" w:cs="Tahoma"/>
          <w:sz w:val="22"/>
          <w:szCs w:val="22"/>
          <w:lang w:val="bg-BG"/>
        </w:rPr>
        <w:t xml:space="preserve"> от цялата ст</w:t>
      </w:r>
      <w:r w:rsidR="00BF4B45">
        <w:rPr>
          <w:rFonts w:ascii="Verdana" w:eastAsiaTheme="majorEastAsia" w:hAnsi="Verdana" w:cs="Tahoma"/>
          <w:sz w:val="22"/>
          <w:szCs w:val="22"/>
          <w:lang w:val="bg-BG"/>
        </w:rPr>
        <w:t>р</w:t>
      </w:r>
      <w:r>
        <w:rPr>
          <w:rFonts w:ascii="Verdana" w:eastAsiaTheme="majorEastAsia" w:hAnsi="Verdana" w:cs="Tahoma"/>
          <w:sz w:val="22"/>
          <w:szCs w:val="22"/>
          <w:lang w:val="bg-BG"/>
        </w:rPr>
        <w:t xml:space="preserve">ана взеха участие със </w:t>
      </w:r>
      <w:r w:rsidRPr="00D022A3">
        <w:rPr>
          <w:rFonts w:ascii="Verdana" w:eastAsiaTheme="majorEastAsia" w:hAnsi="Verdana" w:cs="Tahoma"/>
          <w:b/>
          <w:bCs/>
          <w:sz w:val="22"/>
          <w:szCs w:val="22"/>
          <w:lang w:val="bg-BG"/>
        </w:rPr>
        <w:t>155 рисунки</w:t>
      </w:r>
      <w:r>
        <w:rPr>
          <w:rFonts w:ascii="Verdana" w:eastAsiaTheme="majorEastAsia" w:hAnsi="Verdana" w:cs="Tahoma"/>
          <w:sz w:val="22"/>
          <w:szCs w:val="22"/>
          <w:lang w:val="bg-BG"/>
        </w:rPr>
        <w:t xml:space="preserve">, подадени от техните родители в надпревара за голямата награда – рисунката да бъде включена в най-новата книга на обичаната детска писателка, позната в </w:t>
      </w:r>
      <w:r w:rsidR="00BB55B8">
        <w:rPr>
          <w:rFonts w:ascii="Verdana" w:eastAsiaTheme="majorEastAsia" w:hAnsi="Verdana" w:cs="Tahoma"/>
          <w:sz w:val="22"/>
          <w:szCs w:val="22"/>
          <w:lang w:val="bg-BG"/>
        </w:rPr>
        <w:t>цял</w:t>
      </w:r>
      <w:r>
        <w:rPr>
          <w:rFonts w:ascii="Verdana" w:eastAsiaTheme="majorEastAsia" w:hAnsi="Verdana" w:cs="Tahoma"/>
          <w:sz w:val="22"/>
          <w:szCs w:val="22"/>
          <w:lang w:val="bg-BG"/>
        </w:rPr>
        <w:t xml:space="preserve"> свят с романите за Хари Потър. </w:t>
      </w:r>
    </w:p>
    <w:p w14:paraId="39109E19" w14:textId="1518A873" w:rsidR="00107A4B" w:rsidRDefault="00107A4B" w:rsidP="00107A4B">
      <w:pPr>
        <w:pStyle w:val="NormalWeb"/>
        <w:shd w:val="clear" w:color="auto" w:fill="FFFFFF"/>
        <w:spacing w:line="360" w:lineRule="auto"/>
        <w:jc w:val="both"/>
        <w:rPr>
          <w:rFonts w:ascii="Verdana" w:eastAsiaTheme="majorEastAsia" w:hAnsi="Verdana" w:cs="Tahoma"/>
          <w:sz w:val="22"/>
          <w:szCs w:val="22"/>
          <w:lang w:val="bg-BG"/>
        </w:rPr>
      </w:pPr>
      <w:r w:rsidRPr="00107A4B">
        <w:rPr>
          <w:rFonts w:ascii="Verdana" w:eastAsiaTheme="majorEastAsia" w:hAnsi="Verdana" w:cs="Tahoma"/>
          <w:sz w:val="22"/>
          <w:szCs w:val="22"/>
          <w:lang w:val="bg-BG"/>
        </w:rPr>
        <w:t>Галерия с печелившите илюстрации вече е представена на</w:t>
      </w:r>
      <w:r w:rsidR="00C21D6C">
        <w:rPr>
          <w:rFonts w:ascii="Verdana" w:eastAsiaTheme="majorEastAsia" w:hAnsi="Verdana" w:cs="Tahoma"/>
          <w:sz w:val="22"/>
          <w:szCs w:val="22"/>
          <w:lang w:val="bg-BG"/>
        </w:rPr>
        <w:t xml:space="preserve"> българския</w:t>
      </w:r>
      <w:r w:rsidRPr="00107A4B">
        <w:rPr>
          <w:rFonts w:ascii="Verdana" w:eastAsiaTheme="majorEastAsia" w:hAnsi="Verdana" w:cs="Tahoma"/>
          <w:sz w:val="22"/>
          <w:szCs w:val="22"/>
          <w:lang w:val="bg-BG"/>
        </w:rPr>
        <w:t xml:space="preserve"> уебсайт</w:t>
      </w:r>
      <w:r w:rsidR="00C21D6C">
        <w:rPr>
          <w:rFonts w:ascii="Verdana" w:eastAsiaTheme="majorEastAsia" w:hAnsi="Verdana" w:cs="Tahoma"/>
          <w:sz w:val="22"/>
          <w:szCs w:val="22"/>
          <w:lang w:val="bg-BG"/>
        </w:rPr>
        <w:t xml:space="preserve"> на </w:t>
      </w:r>
      <w:r w:rsidR="00BB55B8">
        <w:rPr>
          <w:rFonts w:ascii="Verdana" w:eastAsiaTheme="majorEastAsia" w:hAnsi="Verdana" w:cs="Tahoma"/>
          <w:sz w:val="22"/>
          <w:szCs w:val="22"/>
          <w:lang w:val="bg-BG"/>
        </w:rPr>
        <w:t>„</w:t>
      </w:r>
      <w:r w:rsidR="00C21D6C">
        <w:rPr>
          <w:rFonts w:ascii="Verdana" w:eastAsiaTheme="majorEastAsia" w:hAnsi="Verdana" w:cs="Tahoma"/>
          <w:sz w:val="22"/>
          <w:szCs w:val="22"/>
          <w:lang w:val="bg-BG"/>
        </w:rPr>
        <w:t>Икабог</w:t>
      </w:r>
      <w:r w:rsidR="00BB55B8">
        <w:rPr>
          <w:rFonts w:ascii="Verdana" w:eastAsiaTheme="majorEastAsia" w:hAnsi="Verdana" w:cs="Tahoma"/>
          <w:sz w:val="22"/>
          <w:szCs w:val="22"/>
          <w:lang w:val="bg-BG"/>
        </w:rPr>
        <w:t>“</w:t>
      </w:r>
      <w:r w:rsidR="00C21D6C">
        <w:rPr>
          <w:rFonts w:ascii="Verdana" w:eastAsiaTheme="majorEastAsia" w:hAnsi="Verdana" w:cs="Tahoma"/>
          <w:sz w:val="22"/>
          <w:szCs w:val="22"/>
          <w:lang w:val="bg-BG"/>
        </w:rPr>
        <w:t xml:space="preserve"> и може да бъде разгледана тук: </w:t>
      </w:r>
      <w:hyperlink r:id="rId9" w:history="1">
        <w:r w:rsidR="00D022A3" w:rsidRPr="00D022A3">
          <w:rPr>
            <w:rStyle w:val="Hyperlink"/>
            <w:rFonts w:ascii="Verdana" w:hAnsi="Verdana"/>
            <w:sz w:val="20"/>
            <w:szCs w:val="20"/>
          </w:rPr>
          <w:t>https</w:t>
        </w:r>
        <w:r w:rsidR="00D022A3" w:rsidRPr="00D022A3">
          <w:rPr>
            <w:rStyle w:val="Hyperlink"/>
            <w:rFonts w:ascii="Verdana" w:hAnsi="Verdana"/>
            <w:sz w:val="20"/>
            <w:szCs w:val="20"/>
            <w:lang w:val="bg-BG"/>
          </w:rPr>
          <w:t>://</w:t>
        </w:r>
        <w:r w:rsidR="00D022A3" w:rsidRPr="00D022A3">
          <w:rPr>
            <w:rStyle w:val="Hyperlink"/>
            <w:rFonts w:ascii="Verdana" w:hAnsi="Verdana"/>
            <w:sz w:val="20"/>
            <w:szCs w:val="20"/>
          </w:rPr>
          <w:t>bit</w:t>
        </w:r>
        <w:r w:rsidR="00D022A3" w:rsidRPr="00D022A3">
          <w:rPr>
            <w:rStyle w:val="Hyperlink"/>
            <w:rFonts w:ascii="Verdana" w:hAnsi="Verdana"/>
            <w:sz w:val="20"/>
            <w:szCs w:val="20"/>
            <w:lang w:val="bg-BG"/>
          </w:rPr>
          <w:t>.</w:t>
        </w:r>
        <w:proofErr w:type="spellStart"/>
        <w:r w:rsidR="00D022A3" w:rsidRPr="00D022A3">
          <w:rPr>
            <w:rStyle w:val="Hyperlink"/>
            <w:rFonts w:ascii="Verdana" w:hAnsi="Verdana"/>
            <w:sz w:val="20"/>
            <w:szCs w:val="20"/>
          </w:rPr>
          <w:t>ly</w:t>
        </w:r>
        <w:proofErr w:type="spellEnd"/>
        <w:r w:rsidR="00D022A3" w:rsidRPr="00D022A3">
          <w:rPr>
            <w:rStyle w:val="Hyperlink"/>
            <w:rFonts w:ascii="Verdana" w:hAnsi="Verdana"/>
            <w:sz w:val="20"/>
            <w:szCs w:val="20"/>
            <w:lang w:val="bg-BG"/>
          </w:rPr>
          <w:t>/34</w:t>
        </w:r>
        <w:proofErr w:type="spellStart"/>
        <w:r w:rsidR="00D022A3" w:rsidRPr="00D022A3">
          <w:rPr>
            <w:rStyle w:val="Hyperlink"/>
            <w:rFonts w:ascii="Verdana" w:hAnsi="Verdana"/>
            <w:sz w:val="20"/>
            <w:szCs w:val="20"/>
          </w:rPr>
          <w:t>TdUwB</w:t>
        </w:r>
        <w:proofErr w:type="spellEnd"/>
      </w:hyperlink>
      <w:r w:rsidR="00D022A3" w:rsidRPr="00D022A3">
        <w:rPr>
          <w:lang w:val="bg-BG"/>
        </w:rPr>
        <w:t xml:space="preserve"> </w:t>
      </w:r>
      <w:r w:rsidRPr="00107A4B">
        <w:rPr>
          <w:rFonts w:ascii="Verdana" w:eastAsiaTheme="majorEastAsia" w:hAnsi="Verdana" w:cs="Tahoma"/>
          <w:sz w:val="22"/>
          <w:szCs w:val="22"/>
          <w:lang w:val="bg-BG"/>
        </w:rPr>
        <w:t>.</w:t>
      </w:r>
    </w:p>
    <w:p w14:paraId="2CF52487" w14:textId="63EA040E" w:rsidR="00C21D6C" w:rsidRDefault="00C21D6C" w:rsidP="00C21D6C">
      <w:pPr>
        <w:pStyle w:val="NormalWeb"/>
        <w:shd w:val="clear" w:color="auto" w:fill="FFFFFF"/>
        <w:spacing w:line="360" w:lineRule="auto"/>
        <w:jc w:val="both"/>
        <w:rPr>
          <w:rFonts w:ascii="Verdana" w:eastAsiaTheme="majorEastAsia" w:hAnsi="Verdana" w:cs="Tahoma"/>
          <w:sz w:val="22"/>
          <w:szCs w:val="22"/>
          <w:lang w:val="bg-BG"/>
        </w:rPr>
      </w:pPr>
      <w:r w:rsidRPr="00C21D6C">
        <w:rPr>
          <w:rFonts w:ascii="Verdana" w:eastAsiaTheme="majorEastAsia" w:hAnsi="Verdana" w:cs="Tahoma"/>
          <w:sz w:val="22"/>
          <w:szCs w:val="22"/>
          <w:lang w:val="bg-BG"/>
        </w:rPr>
        <w:t>Рисунките на победителите ще бъдат включени в българското издание на книгата на Дж. К. Роулинг „Икабог“, планиран</w:t>
      </w:r>
      <w:r w:rsidR="003B1189">
        <w:rPr>
          <w:rFonts w:ascii="Verdana" w:eastAsiaTheme="majorEastAsia" w:hAnsi="Verdana" w:cs="Tahoma"/>
          <w:sz w:val="22"/>
          <w:szCs w:val="22"/>
        </w:rPr>
        <w:t>o</w:t>
      </w:r>
      <w:r w:rsidRPr="00C21D6C">
        <w:rPr>
          <w:rFonts w:ascii="Verdana" w:eastAsiaTheme="majorEastAsia" w:hAnsi="Verdana" w:cs="Tahoma"/>
          <w:sz w:val="22"/>
          <w:szCs w:val="22"/>
          <w:lang w:val="bg-BG"/>
        </w:rPr>
        <w:t xml:space="preserve"> </w:t>
      </w:r>
      <w:r w:rsidR="00D022A3">
        <w:rPr>
          <w:rFonts w:ascii="Verdana" w:eastAsiaTheme="majorEastAsia" w:hAnsi="Verdana" w:cs="Tahoma"/>
          <w:sz w:val="22"/>
          <w:szCs w:val="22"/>
          <w:lang w:val="bg-BG"/>
        </w:rPr>
        <w:t>да излезе до броени дни</w:t>
      </w:r>
      <w:r w:rsidRPr="00C21D6C">
        <w:rPr>
          <w:rFonts w:ascii="Verdana" w:eastAsiaTheme="majorEastAsia" w:hAnsi="Verdana" w:cs="Tahoma"/>
          <w:sz w:val="22"/>
          <w:szCs w:val="22"/>
          <w:lang w:val="bg-BG"/>
        </w:rPr>
        <w:t xml:space="preserve"> </w:t>
      </w:r>
      <w:r w:rsidR="00D022A3">
        <w:rPr>
          <w:rFonts w:ascii="Verdana" w:eastAsiaTheme="majorEastAsia" w:hAnsi="Verdana" w:cs="Tahoma"/>
          <w:sz w:val="22"/>
          <w:szCs w:val="22"/>
          <w:lang w:val="bg-BG"/>
        </w:rPr>
        <w:t>през</w:t>
      </w:r>
      <w:r w:rsidRPr="00C21D6C">
        <w:rPr>
          <w:rFonts w:ascii="Verdana" w:eastAsiaTheme="majorEastAsia" w:hAnsi="Verdana" w:cs="Tahoma"/>
          <w:sz w:val="22"/>
          <w:szCs w:val="22"/>
          <w:lang w:val="bg-BG"/>
        </w:rPr>
        <w:t xml:space="preserve"> ноември. </w:t>
      </w:r>
      <w:r w:rsidR="003B1189">
        <w:rPr>
          <w:rFonts w:ascii="Verdana" w:eastAsiaTheme="majorEastAsia" w:hAnsi="Verdana" w:cs="Tahoma"/>
          <w:sz w:val="22"/>
          <w:szCs w:val="22"/>
          <w:lang w:val="bg-BG"/>
        </w:rPr>
        <w:t>Всички 34 победители</w:t>
      </w:r>
      <w:r w:rsidRPr="00C21D6C">
        <w:rPr>
          <w:rFonts w:ascii="Verdana" w:eastAsiaTheme="majorEastAsia" w:hAnsi="Verdana" w:cs="Tahoma"/>
          <w:sz w:val="22"/>
          <w:szCs w:val="22"/>
          <w:lang w:val="bg-BG"/>
        </w:rPr>
        <w:t xml:space="preserve"> ще получат екземпляр от издадената книга, както подаръчен ваучер на стойност 200 лв. за книги по избор от портфолиото на издателство „Егмонт“. </w:t>
      </w:r>
    </w:p>
    <w:p w14:paraId="0A83105A" w14:textId="73D0954A" w:rsidR="00C21D6C" w:rsidRPr="00C21D6C" w:rsidRDefault="00C21D6C" w:rsidP="00C21D6C">
      <w:pPr>
        <w:pStyle w:val="NormalWeb"/>
        <w:shd w:val="clear" w:color="auto" w:fill="FFFFFF"/>
        <w:spacing w:line="360" w:lineRule="auto"/>
        <w:jc w:val="both"/>
        <w:rPr>
          <w:rFonts w:ascii="Verdana" w:eastAsiaTheme="majorEastAsia" w:hAnsi="Verdana" w:cs="Tahoma"/>
          <w:sz w:val="22"/>
          <w:szCs w:val="22"/>
          <w:lang w:val="bg-BG"/>
        </w:rPr>
      </w:pPr>
      <w:r w:rsidRPr="003B1189">
        <w:rPr>
          <w:rFonts w:ascii="Verdana" w:eastAsiaTheme="majorEastAsia" w:hAnsi="Verdana" w:cs="Tahoma"/>
          <w:i/>
          <w:iCs/>
          <w:sz w:val="22"/>
          <w:szCs w:val="22"/>
          <w:lang w:val="bg-BG"/>
        </w:rPr>
        <w:t>Надежда Кирова - Шопова</w:t>
      </w:r>
      <w:r w:rsidRPr="00C21D6C">
        <w:rPr>
          <w:rFonts w:ascii="Verdana" w:eastAsiaTheme="majorEastAsia" w:hAnsi="Verdana" w:cs="Tahoma"/>
          <w:sz w:val="22"/>
          <w:szCs w:val="22"/>
          <w:lang w:val="bg-BG"/>
        </w:rPr>
        <w:t xml:space="preserve">, </w:t>
      </w:r>
      <w:r>
        <w:rPr>
          <w:rFonts w:ascii="Verdana" w:eastAsiaTheme="majorEastAsia" w:hAnsi="Verdana" w:cs="Tahoma"/>
          <w:sz w:val="22"/>
          <w:szCs w:val="22"/>
          <w:lang w:val="bg-BG"/>
        </w:rPr>
        <w:t>издателски</w:t>
      </w:r>
      <w:r w:rsidRPr="00C21D6C">
        <w:rPr>
          <w:rFonts w:ascii="Verdana" w:eastAsiaTheme="majorEastAsia" w:hAnsi="Verdana" w:cs="Tahoma"/>
          <w:sz w:val="22"/>
          <w:szCs w:val="22"/>
          <w:lang w:val="bg-BG"/>
        </w:rPr>
        <w:t xml:space="preserve"> директор</w:t>
      </w:r>
      <w:r>
        <w:rPr>
          <w:rFonts w:ascii="Verdana" w:eastAsiaTheme="majorEastAsia" w:hAnsi="Verdana" w:cs="Tahoma"/>
          <w:sz w:val="22"/>
          <w:szCs w:val="22"/>
          <w:lang w:val="bg-BG"/>
        </w:rPr>
        <w:t xml:space="preserve"> на „Егмонт“</w:t>
      </w:r>
      <w:r w:rsidRPr="00C21D6C">
        <w:rPr>
          <w:rFonts w:ascii="Verdana" w:eastAsiaTheme="majorEastAsia" w:hAnsi="Verdana" w:cs="Tahoma"/>
          <w:sz w:val="22"/>
          <w:szCs w:val="22"/>
          <w:lang w:val="bg-BG"/>
        </w:rPr>
        <w:t xml:space="preserve"> и </w:t>
      </w:r>
      <w:r>
        <w:rPr>
          <w:rFonts w:ascii="Verdana" w:eastAsiaTheme="majorEastAsia" w:hAnsi="Verdana" w:cs="Tahoma"/>
          <w:sz w:val="22"/>
          <w:szCs w:val="22"/>
          <w:lang w:val="bg-BG"/>
        </w:rPr>
        <w:t>ръководител</w:t>
      </w:r>
      <w:r w:rsidRPr="00C21D6C">
        <w:rPr>
          <w:rFonts w:ascii="Verdana" w:eastAsiaTheme="majorEastAsia" w:hAnsi="Verdana" w:cs="Tahoma"/>
          <w:sz w:val="22"/>
          <w:szCs w:val="22"/>
          <w:lang w:val="bg-BG"/>
        </w:rPr>
        <w:t xml:space="preserve"> на </w:t>
      </w:r>
      <w:r>
        <w:rPr>
          <w:rFonts w:ascii="Verdana" w:eastAsiaTheme="majorEastAsia" w:hAnsi="Verdana" w:cs="Tahoma"/>
          <w:sz w:val="22"/>
          <w:szCs w:val="22"/>
          <w:lang w:val="bg-BG"/>
        </w:rPr>
        <w:t>журито на Конкурса</w:t>
      </w:r>
      <w:r w:rsidRPr="00C21D6C">
        <w:rPr>
          <w:rFonts w:ascii="Verdana" w:eastAsiaTheme="majorEastAsia" w:hAnsi="Verdana" w:cs="Tahoma"/>
          <w:sz w:val="22"/>
          <w:szCs w:val="22"/>
          <w:lang w:val="bg-BG"/>
        </w:rPr>
        <w:t>, коментира:</w:t>
      </w:r>
    </w:p>
    <w:p w14:paraId="34019CA4" w14:textId="15BC69BE" w:rsidR="00C21D6C" w:rsidRDefault="00D022A3" w:rsidP="00C21D6C">
      <w:pPr>
        <w:pStyle w:val="NormalWeb"/>
        <w:shd w:val="clear" w:color="auto" w:fill="FFFFFF"/>
        <w:spacing w:line="360" w:lineRule="auto"/>
        <w:jc w:val="both"/>
        <w:rPr>
          <w:rFonts w:ascii="Verdana" w:eastAsiaTheme="majorEastAsia" w:hAnsi="Verdana" w:cs="Tahoma"/>
          <w:i/>
          <w:iCs/>
          <w:sz w:val="22"/>
          <w:szCs w:val="22"/>
          <w:lang w:val="bg-BG"/>
        </w:rPr>
      </w:pPr>
      <w:r w:rsidRPr="00D022A3">
        <w:rPr>
          <w:rFonts w:ascii="Verdana" w:eastAsiaTheme="majorEastAsia" w:hAnsi="Verdana" w:cs="Tahoma"/>
          <w:i/>
          <w:iCs/>
          <w:sz w:val="22"/>
          <w:szCs w:val="22"/>
          <w:lang w:val="bg-BG"/>
        </w:rPr>
        <w:t xml:space="preserve">Българското издание на приказката на Дж. К. Роулинг „Икабог“ ще излезе с логото на „Егмонт“ до броени дни през ноември, за да се присъедини към държавите, които за пръв път посрещат Икабог между кориците на книга! </w:t>
      </w:r>
      <w:r w:rsidR="00C21D6C" w:rsidRPr="00C21D6C">
        <w:rPr>
          <w:rFonts w:ascii="Verdana" w:eastAsiaTheme="majorEastAsia" w:hAnsi="Verdana" w:cs="Tahoma"/>
          <w:i/>
          <w:iCs/>
          <w:sz w:val="22"/>
          <w:szCs w:val="22"/>
          <w:lang w:val="bg-BG"/>
        </w:rPr>
        <w:t xml:space="preserve">Участието в тази инициатива ни прави щастливо съпричастни към една глобална </w:t>
      </w:r>
      <w:r w:rsidR="00BA68B6">
        <w:rPr>
          <w:rFonts w:ascii="Verdana" w:eastAsiaTheme="majorEastAsia" w:hAnsi="Verdana" w:cs="Tahoma"/>
          <w:i/>
          <w:iCs/>
          <w:sz w:val="22"/>
          <w:szCs w:val="22"/>
          <w:lang w:val="bg-BG"/>
        </w:rPr>
        <w:t xml:space="preserve">издателска </w:t>
      </w:r>
      <w:r w:rsidR="00C21D6C" w:rsidRPr="00C21D6C">
        <w:rPr>
          <w:rFonts w:ascii="Verdana" w:eastAsiaTheme="majorEastAsia" w:hAnsi="Verdana" w:cs="Tahoma"/>
          <w:i/>
          <w:iCs/>
          <w:sz w:val="22"/>
          <w:szCs w:val="22"/>
          <w:lang w:val="bg-BG"/>
        </w:rPr>
        <w:t>кампания</w:t>
      </w:r>
      <w:r w:rsidR="00BA68B6">
        <w:rPr>
          <w:rFonts w:ascii="Verdana" w:eastAsiaTheme="majorEastAsia" w:hAnsi="Verdana" w:cs="Tahoma"/>
          <w:i/>
          <w:iCs/>
          <w:sz w:val="22"/>
          <w:szCs w:val="22"/>
          <w:lang w:val="bg-BG"/>
        </w:rPr>
        <w:t xml:space="preserve"> и използвам възможността да благодаря на всички български деца и родители, с които заедно четохме и рисувахме „Икабог“ у нас. </w:t>
      </w:r>
    </w:p>
    <w:p w14:paraId="40F00BD1" w14:textId="0F054C76" w:rsidR="00BA68B6" w:rsidRDefault="00BA68B6" w:rsidP="00C21D6C">
      <w:pPr>
        <w:pStyle w:val="NormalWeb"/>
        <w:shd w:val="clear" w:color="auto" w:fill="FFFFFF"/>
        <w:spacing w:line="360" w:lineRule="auto"/>
        <w:jc w:val="both"/>
        <w:rPr>
          <w:rFonts w:ascii="Verdana" w:eastAsiaTheme="majorEastAsia" w:hAnsi="Verdana" w:cs="Tahoma"/>
          <w:sz w:val="22"/>
          <w:szCs w:val="22"/>
          <w:lang w:val="bg-BG"/>
        </w:rPr>
      </w:pPr>
      <w:r w:rsidRPr="00BA68B6">
        <w:rPr>
          <w:rFonts w:ascii="Verdana" w:eastAsiaTheme="majorEastAsia" w:hAnsi="Verdana" w:cs="Tahoma"/>
          <w:sz w:val="22"/>
          <w:szCs w:val="22"/>
          <w:lang w:val="bg-BG"/>
        </w:rPr>
        <w:t>Дж. К. Роулинг ще дари всички приходи от авторските си права на проекти, подпомагащи засегнатите от Ковид-пандемията във Великобритания и по света.</w:t>
      </w:r>
    </w:p>
    <w:p w14:paraId="595305AF" w14:textId="77777777" w:rsidR="00BB55B8" w:rsidRDefault="00BB55B8" w:rsidP="00C21D6C">
      <w:pPr>
        <w:pStyle w:val="NormalWeb"/>
        <w:shd w:val="clear" w:color="auto" w:fill="FFFFFF"/>
        <w:spacing w:line="360" w:lineRule="auto"/>
        <w:jc w:val="both"/>
        <w:rPr>
          <w:rFonts w:ascii="Verdana" w:eastAsiaTheme="majorEastAsia" w:hAnsi="Verdana" w:cs="Tahoma"/>
          <w:sz w:val="22"/>
          <w:szCs w:val="22"/>
          <w:lang w:val="bg-BG"/>
        </w:rPr>
      </w:pPr>
    </w:p>
    <w:p w14:paraId="0FB88AA3" w14:textId="24FE405B" w:rsidR="00BA68B6" w:rsidRPr="00BB55B8" w:rsidRDefault="00BA68B6" w:rsidP="00C21D6C">
      <w:pPr>
        <w:pStyle w:val="NormalWeb"/>
        <w:shd w:val="clear" w:color="auto" w:fill="FFFFFF"/>
        <w:spacing w:line="360" w:lineRule="auto"/>
        <w:jc w:val="both"/>
        <w:rPr>
          <w:rFonts w:ascii="Verdana" w:eastAsiaTheme="majorEastAsia" w:hAnsi="Verdana" w:cs="Tahoma"/>
          <w:b/>
          <w:bCs/>
          <w:sz w:val="22"/>
          <w:szCs w:val="22"/>
          <w:u w:val="single"/>
          <w:lang w:val="bg-BG"/>
        </w:rPr>
      </w:pPr>
      <w:r w:rsidRPr="00BB55B8">
        <w:rPr>
          <w:rFonts w:ascii="Verdana" w:eastAsiaTheme="majorEastAsia" w:hAnsi="Verdana" w:cs="Tahoma"/>
          <w:b/>
          <w:bCs/>
          <w:sz w:val="22"/>
          <w:szCs w:val="22"/>
          <w:u w:val="single"/>
          <w:lang w:val="bg-BG"/>
        </w:rPr>
        <w:t>За ИКАБОГ:</w:t>
      </w:r>
    </w:p>
    <w:p w14:paraId="578480BD" w14:textId="77777777" w:rsidR="00BA68B6" w:rsidRPr="00BA68B6" w:rsidRDefault="00BA68B6" w:rsidP="00BA68B6">
      <w:pPr>
        <w:pStyle w:val="NormalWeb"/>
        <w:shd w:val="clear" w:color="auto" w:fill="FFFFFF"/>
        <w:spacing w:before="0" w:beforeAutospacing="0" w:after="0" w:afterAutospacing="0" w:line="360" w:lineRule="auto"/>
        <w:jc w:val="both"/>
        <w:rPr>
          <w:rFonts w:ascii="Verdana" w:eastAsiaTheme="majorEastAsia" w:hAnsi="Verdana" w:cs="Tahoma"/>
          <w:sz w:val="22"/>
          <w:szCs w:val="22"/>
          <w:lang w:val="bg-BG"/>
        </w:rPr>
      </w:pPr>
      <w:r w:rsidRPr="00BA68B6">
        <w:rPr>
          <w:rFonts w:ascii="Verdana" w:eastAsiaTheme="majorEastAsia" w:hAnsi="Verdana" w:cs="Tahoma"/>
          <w:sz w:val="22"/>
          <w:szCs w:val="22"/>
          <w:lang w:val="bg-BG"/>
        </w:rPr>
        <w:t>Една от най-обичаните детски писателки на всички времена – Дж. К. Роулинг, разказва приказна история за страховито чудовище, пълна с много смях, вълнуващи приключения и надежда въпреки всичко и всички.</w:t>
      </w:r>
    </w:p>
    <w:p w14:paraId="227B35C4" w14:textId="77777777" w:rsidR="00BA68B6" w:rsidRPr="00BA68B6" w:rsidRDefault="00BA68B6" w:rsidP="00BA68B6">
      <w:pPr>
        <w:pStyle w:val="NormalWeb"/>
        <w:shd w:val="clear" w:color="auto" w:fill="FFFFFF"/>
        <w:spacing w:before="0" w:beforeAutospacing="0" w:after="0" w:afterAutospacing="0" w:line="360" w:lineRule="auto"/>
        <w:jc w:val="both"/>
        <w:rPr>
          <w:rFonts w:ascii="Verdana" w:eastAsiaTheme="majorEastAsia" w:hAnsi="Verdana" w:cs="Tahoma"/>
          <w:sz w:val="22"/>
          <w:szCs w:val="22"/>
          <w:lang w:val="bg-BG"/>
        </w:rPr>
      </w:pPr>
      <w:r w:rsidRPr="00BA68B6">
        <w:rPr>
          <w:rFonts w:ascii="Verdana" w:eastAsiaTheme="majorEastAsia" w:hAnsi="Verdana" w:cs="Tahoma"/>
          <w:sz w:val="22"/>
          <w:szCs w:val="22"/>
          <w:lang w:val="bg-BG"/>
        </w:rPr>
        <w:t>Кралство Корнукопия някога е било най-щастливото на света. Радвало се е на несметни съкровища, крал с най-изисканите мустаци, които можете да си представите, и месари, пекари и сиренари, чиято изключителна храна карала хората да танцуват от щастие, щом я опитали.</w:t>
      </w:r>
    </w:p>
    <w:p w14:paraId="321D7FDE" w14:textId="2B146E43" w:rsidR="00BA68B6" w:rsidRPr="00BA68B6" w:rsidRDefault="00BA68B6" w:rsidP="00BA68B6">
      <w:pPr>
        <w:pStyle w:val="NormalWeb"/>
        <w:shd w:val="clear" w:color="auto" w:fill="FFFFFF"/>
        <w:spacing w:before="0" w:beforeAutospacing="0" w:after="0" w:afterAutospacing="0" w:line="360" w:lineRule="auto"/>
        <w:jc w:val="both"/>
        <w:rPr>
          <w:rFonts w:ascii="Verdana" w:eastAsiaTheme="majorEastAsia" w:hAnsi="Verdana" w:cs="Tahoma"/>
          <w:sz w:val="22"/>
          <w:szCs w:val="22"/>
          <w:lang w:val="bg-BG"/>
        </w:rPr>
      </w:pPr>
      <w:r w:rsidRPr="00BA68B6">
        <w:rPr>
          <w:rFonts w:ascii="Verdana" w:eastAsiaTheme="majorEastAsia" w:hAnsi="Verdana" w:cs="Tahoma"/>
          <w:sz w:val="22"/>
          <w:szCs w:val="22"/>
          <w:lang w:val="bg-BG"/>
        </w:rPr>
        <w:t xml:space="preserve">Всичко било перфектно, с изключение на мъгливата </w:t>
      </w:r>
      <w:proofErr w:type="spellStart"/>
      <w:r w:rsidRPr="00BA68B6">
        <w:rPr>
          <w:rFonts w:ascii="Verdana" w:eastAsiaTheme="majorEastAsia" w:hAnsi="Verdana" w:cs="Tahoma"/>
          <w:sz w:val="22"/>
          <w:szCs w:val="22"/>
          <w:lang w:val="bg-BG"/>
        </w:rPr>
        <w:t>Маршландия</w:t>
      </w:r>
      <w:proofErr w:type="spellEnd"/>
      <w:r w:rsidRPr="00BA68B6">
        <w:rPr>
          <w:rFonts w:ascii="Verdana" w:eastAsiaTheme="majorEastAsia" w:hAnsi="Verdana" w:cs="Tahoma"/>
          <w:sz w:val="22"/>
          <w:szCs w:val="22"/>
          <w:lang w:val="bg-BG"/>
        </w:rPr>
        <w:t>, намираща се на север, където, според легендите, живеел чудовищният Икабог. Всеки с малко ум в главата си знаел, че Икабог е просто легенда, с която да плашили непослушните деца. Но странното при легендите е, че понякога заживяват свой собствен живот.</w:t>
      </w:r>
    </w:p>
    <w:p w14:paraId="48F79CE7" w14:textId="1FE841D8" w:rsidR="00BA68B6" w:rsidRDefault="00BA68B6" w:rsidP="00BA68B6">
      <w:pPr>
        <w:pStyle w:val="NormalWeb"/>
        <w:shd w:val="clear" w:color="auto" w:fill="FFFFFF"/>
        <w:spacing w:before="0" w:beforeAutospacing="0" w:after="0" w:afterAutospacing="0" w:line="360" w:lineRule="auto"/>
        <w:jc w:val="both"/>
        <w:rPr>
          <w:rFonts w:ascii="Verdana" w:eastAsiaTheme="majorEastAsia" w:hAnsi="Verdana" w:cs="Tahoma"/>
          <w:sz w:val="22"/>
          <w:szCs w:val="22"/>
          <w:lang w:val="bg-BG"/>
        </w:rPr>
      </w:pPr>
      <w:r w:rsidRPr="00BA68B6">
        <w:rPr>
          <w:rFonts w:ascii="Verdana" w:eastAsiaTheme="majorEastAsia" w:hAnsi="Verdana" w:cs="Tahoma"/>
          <w:sz w:val="22"/>
          <w:szCs w:val="22"/>
          <w:lang w:val="bg-BG"/>
        </w:rPr>
        <w:t>Може ли една легенда да детронира любим крал? Може ли една легенда да постави на колене едно щастливо кралство? Може ли една легенда да изпрати две храбри деца на пътешествие, за което не са си и мечтали?</w:t>
      </w:r>
    </w:p>
    <w:p w14:paraId="2C32B3E4" w14:textId="77777777" w:rsidR="00BA68B6" w:rsidRDefault="00BA68B6" w:rsidP="00BA68B6">
      <w:pPr>
        <w:pStyle w:val="NormalWeb"/>
        <w:shd w:val="clear" w:color="auto" w:fill="FFFFFF"/>
        <w:spacing w:before="0" w:beforeAutospacing="0" w:after="0" w:afterAutospacing="0" w:line="360" w:lineRule="auto"/>
        <w:jc w:val="both"/>
        <w:rPr>
          <w:rFonts w:ascii="Verdana" w:eastAsiaTheme="majorEastAsia" w:hAnsi="Verdana" w:cs="Tahoma"/>
          <w:sz w:val="22"/>
          <w:szCs w:val="22"/>
          <w:lang w:val="bg-BG"/>
        </w:rPr>
      </w:pPr>
    </w:p>
    <w:p w14:paraId="64C20B9E" w14:textId="71583150" w:rsidR="00BA68B6" w:rsidRPr="00BB55B8" w:rsidRDefault="00BA68B6" w:rsidP="00BA68B6">
      <w:pPr>
        <w:pStyle w:val="NormalWeb"/>
        <w:shd w:val="clear" w:color="auto" w:fill="FFFFFF"/>
        <w:spacing w:line="360" w:lineRule="auto"/>
        <w:jc w:val="both"/>
        <w:rPr>
          <w:rFonts w:ascii="Verdana" w:eastAsiaTheme="majorEastAsia" w:hAnsi="Verdana" w:cs="Tahoma"/>
          <w:b/>
          <w:bCs/>
          <w:sz w:val="22"/>
          <w:szCs w:val="22"/>
          <w:u w:val="single"/>
          <w:lang w:val="bg-BG"/>
        </w:rPr>
      </w:pPr>
      <w:r w:rsidRPr="00BB55B8">
        <w:rPr>
          <w:rFonts w:ascii="Verdana" w:eastAsiaTheme="majorEastAsia" w:hAnsi="Verdana" w:cs="Tahoma"/>
          <w:b/>
          <w:bCs/>
          <w:sz w:val="22"/>
          <w:szCs w:val="22"/>
          <w:u w:val="single"/>
          <w:lang w:val="bg-BG"/>
        </w:rPr>
        <w:t xml:space="preserve">За </w:t>
      </w:r>
      <w:r w:rsidRPr="00BB55B8">
        <w:rPr>
          <w:rFonts w:ascii="Verdana" w:eastAsiaTheme="majorEastAsia" w:hAnsi="Verdana" w:cs="Tahoma"/>
          <w:b/>
          <w:bCs/>
          <w:caps/>
          <w:sz w:val="22"/>
          <w:szCs w:val="22"/>
          <w:u w:val="single"/>
          <w:lang w:val="bg-BG"/>
        </w:rPr>
        <w:t>Дж. К. Роулинг</w:t>
      </w:r>
      <w:r w:rsidRPr="00BB55B8">
        <w:rPr>
          <w:rFonts w:ascii="Verdana" w:eastAsiaTheme="majorEastAsia" w:hAnsi="Verdana" w:cs="Tahoma"/>
          <w:b/>
          <w:bCs/>
          <w:sz w:val="22"/>
          <w:szCs w:val="22"/>
          <w:u w:val="single"/>
          <w:lang w:val="bg-BG"/>
        </w:rPr>
        <w:t>:</w:t>
      </w:r>
    </w:p>
    <w:p w14:paraId="25371BD1" w14:textId="77777777" w:rsidR="00BA68B6" w:rsidRDefault="00BA68B6" w:rsidP="00BA68B6">
      <w:pPr>
        <w:pStyle w:val="NormalWeb"/>
        <w:shd w:val="clear" w:color="auto" w:fill="FFFFFF"/>
        <w:spacing w:before="0" w:beforeAutospacing="0" w:after="0" w:afterAutospacing="0" w:line="360" w:lineRule="auto"/>
        <w:jc w:val="both"/>
        <w:rPr>
          <w:rFonts w:ascii="Verdana" w:eastAsiaTheme="majorEastAsia" w:hAnsi="Verdana" w:cs="Tahoma"/>
          <w:sz w:val="22"/>
          <w:szCs w:val="22"/>
          <w:lang w:val="bg-BG"/>
        </w:rPr>
      </w:pPr>
      <w:r w:rsidRPr="00BA68B6">
        <w:rPr>
          <w:rFonts w:ascii="Verdana" w:eastAsiaTheme="majorEastAsia" w:hAnsi="Verdana" w:cs="Tahoma"/>
          <w:sz w:val="22"/>
          <w:szCs w:val="22"/>
          <w:lang w:val="bg-BG"/>
        </w:rPr>
        <w:t xml:space="preserve">Дж. К. Роулинг е автор на седемте книги от поредицата „Хари Потър“, първоначално публикувани между 1997 и 2007 г. </w:t>
      </w:r>
    </w:p>
    <w:p w14:paraId="5004ED80" w14:textId="302C0E8E" w:rsidR="00BA68B6" w:rsidRPr="00BA68B6" w:rsidRDefault="00BA68B6" w:rsidP="00BA68B6">
      <w:pPr>
        <w:pStyle w:val="NormalWeb"/>
        <w:shd w:val="clear" w:color="auto" w:fill="FFFFFF"/>
        <w:spacing w:before="0" w:beforeAutospacing="0" w:after="0" w:afterAutospacing="0" w:line="360" w:lineRule="auto"/>
        <w:jc w:val="both"/>
        <w:rPr>
          <w:rFonts w:ascii="Verdana" w:eastAsiaTheme="majorEastAsia" w:hAnsi="Verdana" w:cs="Tahoma"/>
          <w:sz w:val="22"/>
          <w:szCs w:val="22"/>
          <w:lang w:val="bg-BG"/>
        </w:rPr>
      </w:pPr>
      <w:r w:rsidRPr="00BA68B6">
        <w:rPr>
          <w:rFonts w:ascii="Verdana" w:eastAsiaTheme="majorEastAsia" w:hAnsi="Verdana" w:cs="Tahoma"/>
          <w:sz w:val="22"/>
          <w:szCs w:val="22"/>
          <w:lang w:val="bg-BG"/>
        </w:rPr>
        <w:t xml:space="preserve">Приключенията на Хари, </w:t>
      </w:r>
      <w:proofErr w:type="spellStart"/>
      <w:r w:rsidRPr="00BA68B6">
        <w:rPr>
          <w:rFonts w:ascii="Verdana" w:eastAsiaTheme="majorEastAsia" w:hAnsi="Verdana" w:cs="Tahoma"/>
          <w:sz w:val="22"/>
          <w:szCs w:val="22"/>
          <w:lang w:val="bg-BG"/>
        </w:rPr>
        <w:t>Рон</w:t>
      </w:r>
      <w:proofErr w:type="spellEnd"/>
      <w:r w:rsidRPr="00BA68B6">
        <w:rPr>
          <w:rFonts w:ascii="Verdana" w:eastAsiaTheme="majorEastAsia" w:hAnsi="Verdana" w:cs="Tahoma"/>
          <w:sz w:val="22"/>
          <w:szCs w:val="22"/>
          <w:lang w:val="bg-BG"/>
        </w:rPr>
        <w:t xml:space="preserve"> и </w:t>
      </w:r>
      <w:proofErr w:type="spellStart"/>
      <w:r w:rsidRPr="00BA68B6">
        <w:rPr>
          <w:rFonts w:ascii="Verdana" w:eastAsiaTheme="majorEastAsia" w:hAnsi="Verdana" w:cs="Tahoma"/>
          <w:sz w:val="22"/>
          <w:szCs w:val="22"/>
          <w:lang w:val="bg-BG"/>
        </w:rPr>
        <w:t>Хърмаяни</w:t>
      </w:r>
      <w:proofErr w:type="spellEnd"/>
      <w:r w:rsidRPr="00BA68B6">
        <w:rPr>
          <w:rFonts w:ascii="Verdana" w:eastAsiaTheme="majorEastAsia" w:hAnsi="Verdana" w:cs="Tahoma"/>
          <w:sz w:val="22"/>
          <w:szCs w:val="22"/>
          <w:lang w:val="bg-BG"/>
        </w:rPr>
        <w:t xml:space="preserve"> в Училището за магия и вълшебство „Хогуортс“ са продадени в над 500 милиона екземпляра, преведени са на над 80 езика и са екранизирани в 8 касови филма. Успоредно с поредицата, Роулинг пише и три кратки допълнителни книги за благотворителни инициативи: „</w:t>
      </w:r>
      <w:proofErr w:type="spellStart"/>
      <w:r w:rsidRPr="00BA68B6">
        <w:rPr>
          <w:rFonts w:ascii="Verdana" w:eastAsiaTheme="majorEastAsia" w:hAnsi="Verdana" w:cs="Tahoma"/>
          <w:sz w:val="22"/>
          <w:szCs w:val="22"/>
          <w:lang w:val="bg-BG"/>
        </w:rPr>
        <w:t>Куидичът</w:t>
      </w:r>
      <w:proofErr w:type="spellEnd"/>
      <w:r w:rsidRPr="00BA68B6">
        <w:rPr>
          <w:rFonts w:ascii="Verdana" w:eastAsiaTheme="majorEastAsia" w:hAnsi="Verdana" w:cs="Tahoma"/>
          <w:sz w:val="22"/>
          <w:szCs w:val="22"/>
          <w:lang w:val="bg-BG"/>
        </w:rPr>
        <w:t xml:space="preserve"> през вековете“, „Фантастични животни и къде да ги намерим“ и „Приказките на барда </w:t>
      </w:r>
      <w:proofErr w:type="spellStart"/>
      <w:r w:rsidRPr="00BA68B6">
        <w:rPr>
          <w:rFonts w:ascii="Verdana" w:eastAsiaTheme="majorEastAsia" w:hAnsi="Verdana" w:cs="Tahoma"/>
          <w:sz w:val="22"/>
          <w:szCs w:val="22"/>
          <w:lang w:val="bg-BG"/>
        </w:rPr>
        <w:t>Бийдъл</w:t>
      </w:r>
      <w:proofErr w:type="spellEnd"/>
      <w:r w:rsidRPr="00BA68B6">
        <w:rPr>
          <w:rFonts w:ascii="Verdana" w:eastAsiaTheme="majorEastAsia" w:hAnsi="Verdana" w:cs="Tahoma"/>
          <w:sz w:val="22"/>
          <w:szCs w:val="22"/>
          <w:lang w:val="bg-BG"/>
        </w:rPr>
        <w:t xml:space="preserve">“. „Фантастични животни“ по-късно вдъхновява и нова </w:t>
      </w:r>
      <w:r w:rsidRPr="00BA68B6">
        <w:rPr>
          <w:rFonts w:ascii="Verdana" w:eastAsiaTheme="majorEastAsia" w:hAnsi="Verdana" w:cs="Tahoma"/>
          <w:sz w:val="22"/>
          <w:szCs w:val="22"/>
          <w:lang w:val="bg-BG"/>
        </w:rPr>
        <w:lastRenderedPageBreak/>
        <w:t xml:space="preserve">филмова поредица по сценарий на Дж. К. Роулинг, която разказва за </w:t>
      </w:r>
      <w:proofErr w:type="spellStart"/>
      <w:r w:rsidRPr="00BA68B6">
        <w:rPr>
          <w:rFonts w:ascii="Verdana" w:eastAsiaTheme="majorEastAsia" w:hAnsi="Verdana" w:cs="Tahoma"/>
          <w:sz w:val="22"/>
          <w:szCs w:val="22"/>
          <w:lang w:val="bg-BG"/>
        </w:rPr>
        <w:t>магизоолога</w:t>
      </w:r>
      <w:proofErr w:type="spellEnd"/>
      <w:r w:rsidRPr="00BA68B6">
        <w:rPr>
          <w:rFonts w:ascii="Verdana" w:eastAsiaTheme="majorEastAsia" w:hAnsi="Verdana" w:cs="Tahoma"/>
          <w:sz w:val="22"/>
          <w:szCs w:val="22"/>
          <w:lang w:val="bg-BG"/>
        </w:rPr>
        <w:t xml:space="preserve"> </w:t>
      </w:r>
      <w:proofErr w:type="spellStart"/>
      <w:r w:rsidRPr="00BA68B6">
        <w:rPr>
          <w:rFonts w:ascii="Verdana" w:eastAsiaTheme="majorEastAsia" w:hAnsi="Verdana" w:cs="Tahoma"/>
          <w:sz w:val="22"/>
          <w:szCs w:val="22"/>
          <w:lang w:val="bg-BG"/>
        </w:rPr>
        <w:t>Нют</w:t>
      </w:r>
      <w:proofErr w:type="spellEnd"/>
      <w:r w:rsidRPr="00BA68B6">
        <w:rPr>
          <w:rFonts w:ascii="Verdana" w:eastAsiaTheme="majorEastAsia" w:hAnsi="Verdana" w:cs="Tahoma"/>
          <w:sz w:val="22"/>
          <w:szCs w:val="22"/>
          <w:lang w:val="bg-BG"/>
        </w:rPr>
        <w:t xml:space="preserve"> </w:t>
      </w:r>
      <w:proofErr w:type="spellStart"/>
      <w:r w:rsidRPr="00BA68B6">
        <w:rPr>
          <w:rFonts w:ascii="Verdana" w:eastAsiaTheme="majorEastAsia" w:hAnsi="Verdana" w:cs="Tahoma"/>
          <w:sz w:val="22"/>
          <w:szCs w:val="22"/>
          <w:lang w:val="bg-BG"/>
        </w:rPr>
        <w:t>Скамандър</w:t>
      </w:r>
      <w:proofErr w:type="spellEnd"/>
      <w:r w:rsidRPr="00BA68B6">
        <w:rPr>
          <w:rFonts w:ascii="Verdana" w:eastAsiaTheme="majorEastAsia" w:hAnsi="Verdana" w:cs="Tahoma"/>
          <w:sz w:val="22"/>
          <w:szCs w:val="22"/>
          <w:lang w:val="bg-BG"/>
        </w:rPr>
        <w:t>. Последният филм от поредицата – „Фантастични животни: Престъпленията на Гринделвалд“ – излезе през 2018 г.</w:t>
      </w:r>
    </w:p>
    <w:p w14:paraId="1E2B5BD2" w14:textId="006E3B5E" w:rsidR="00BA68B6" w:rsidRDefault="00BA68B6" w:rsidP="00BA68B6">
      <w:pPr>
        <w:pStyle w:val="NormalWeb"/>
        <w:shd w:val="clear" w:color="auto" w:fill="FFFFFF"/>
        <w:spacing w:before="0" w:beforeAutospacing="0" w:after="0" w:afterAutospacing="0" w:line="360" w:lineRule="auto"/>
        <w:jc w:val="both"/>
        <w:rPr>
          <w:rFonts w:ascii="Verdana" w:eastAsiaTheme="majorEastAsia" w:hAnsi="Verdana" w:cs="Tahoma"/>
          <w:sz w:val="22"/>
          <w:szCs w:val="22"/>
          <w:lang w:val="bg-BG"/>
        </w:rPr>
      </w:pPr>
      <w:r w:rsidRPr="00BA68B6">
        <w:rPr>
          <w:rFonts w:ascii="Verdana" w:eastAsiaTheme="majorEastAsia" w:hAnsi="Verdana" w:cs="Tahoma"/>
          <w:sz w:val="22"/>
          <w:szCs w:val="22"/>
          <w:lang w:val="bg-BG"/>
        </w:rPr>
        <w:t xml:space="preserve">Дж. К. Роулинг продължава историята на Хари като възрастен в театралната пиеса „Хари Потър и Прокълнатото дете“, която тя пише успоредно със сценариста Джак </w:t>
      </w:r>
      <w:proofErr w:type="spellStart"/>
      <w:r w:rsidRPr="00BA68B6">
        <w:rPr>
          <w:rFonts w:ascii="Verdana" w:eastAsiaTheme="majorEastAsia" w:hAnsi="Verdana" w:cs="Tahoma"/>
          <w:sz w:val="22"/>
          <w:szCs w:val="22"/>
          <w:lang w:val="bg-BG"/>
        </w:rPr>
        <w:t>Торн</w:t>
      </w:r>
      <w:proofErr w:type="spellEnd"/>
      <w:r w:rsidRPr="00BA68B6">
        <w:rPr>
          <w:rFonts w:ascii="Verdana" w:eastAsiaTheme="majorEastAsia" w:hAnsi="Verdana" w:cs="Tahoma"/>
          <w:sz w:val="22"/>
          <w:szCs w:val="22"/>
          <w:lang w:val="bg-BG"/>
        </w:rPr>
        <w:t xml:space="preserve"> и режисьора Джон </w:t>
      </w:r>
      <w:proofErr w:type="spellStart"/>
      <w:r w:rsidRPr="00BA68B6">
        <w:rPr>
          <w:rFonts w:ascii="Verdana" w:eastAsiaTheme="majorEastAsia" w:hAnsi="Verdana" w:cs="Tahoma"/>
          <w:sz w:val="22"/>
          <w:szCs w:val="22"/>
          <w:lang w:val="bg-BG"/>
        </w:rPr>
        <w:t>Тифани</w:t>
      </w:r>
      <w:proofErr w:type="spellEnd"/>
      <w:r w:rsidRPr="00BA68B6">
        <w:rPr>
          <w:rFonts w:ascii="Verdana" w:eastAsiaTheme="majorEastAsia" w:hAnsi="Verdana" w:cs="Tahoma"/>
          <w:sz w:val="22"/>
          <w:szCs w:val="22"/>
          <w:lang w:val="bg-BG"/>
        </w:rPr>
        <w:t xml:space="preserve">. </w:t>
      </w:r>
    </w:p>
    <w:p w14:paraId="4BF58B20" w14:textId="2F4C537B" w:rsidR="00BA68B6" w:rsidRPr="00BA68B6" w:rsidRDefault="00BA68B6" w:rsidP="00BA68B6">
      <w:pPr>
        <w:pStyle w:val="NormalWeb"/>
        <w:shd w:val="clear" w:color="auto" w:fill="FFFFFF"/>
        <w:spacing w:before="0" w:beforeAutospacing="0" w:after="0" w:afterAutospacing="0" w:line="360" w:lineRule="auto"/>
        <w:jc w:val="both"/>
        <w:rPr>
          <w:rFonts w:ascii="Verdana" w:eastAsiaTheme="majorEastAsia" w:hAnsi="Verdana" w:cs="Tahoma"/>
          <w:sz w:val="22"/>
          <w:szCs w:val="22"/>
          <w:lang w:val="bg-BG"/>
        </w:rPr>
      </w:pPr>
      <w:r w:rsidRPr="00BA68B6">
        <w:rPr>
          <w:rFonts w:ascii="Verdana" w:eastAsiaTheme="majorEastAsia" w:hAnsi="Verdana" w:cs="Tahoma"/>
          <w:sz w:val="22"/>
          <w:szCs w:val="22"/>
          <w:lang w:val="bg-BG"/>
        </w:rPr>
        <w:t>Писателката е носител на множество награди и почести, сред които Орден на Британската империя  и  Орден на кавалерите на честта; Орден на Почетния легион, наградата „Ханс Кристиан Андерсен“, Награда за човешки права на Робърт Кенеди и значка „Син Питър“. Тя подкрепя много каузи чрез своя благотворителен фонд „</w:t>
      </w:r>
      <w:proofErr w:type="spellStart"/>
      <w:r w:rsidRPr="00BA68B6">
        <w:rPr>
          <w:rFonts w:ascii="Verdana" w:eastAsiaTheme="majorEastAsia" w:hAnsi="Verdana" w:cs="Tahoma"/>
          <w:sz w:val="22"/>
          <w:szCs w:val="22"/>
          <w:lang w:val="bg-BG"/>
        </w:rPr>
        <w:t>Волант</w:t>
      </w:r>
      <w:proofErr w:type="spellEnd"/>
      <w:r w:rsidRPr="00BA68B6">
        <w:rPr>
          <w:rFonts w:ascii="Verdana" w:eastAsiaTheme="majorEastAsia" w:hAnsi="Verdana" w:cs="Tahoma"/>
          <w:sz w:val="22"/>
          <w:szCs w:val="22"/>
          <w:lang w:val="bg-BG"/>
        </w:rPr>
        <w:t>“ и е основател на детската благотворителна организация „</w:t>
      </w:r>
      <w:proofErr w:type="spellStart"/>
      <w:r w:rsidRPr="00BA68B6">
        <w:rPr>
          <w:rFonts w:ascii="Verdana" w:eastAsiaTheme="majorEastAsia" w:hAnsi="Verdana" w:cs="Tahoma"/>
          <w:sz w:val="22"/>
          <w:szCs w:val="22"/>
          <w:lang w:val="bg-BG"/>
        </w:rPr>
        <w:t>Лумос</w:t>
      </w:r>
      <w:proofErr w:type="spellEnd"/>
      <w:r w:rsidRPr="00BA68B6">
        <w:rPr>
          <w:rFonts w:ascii="Verdana" w:eastAsiaTheme="majorEastAsia" w:hAnsi="Verdana" w:cs="Tahoma"/>
          <w:sz w:val="22"/>
          <w:szCs w:val="22"/>
          <w:lang w:val="bg-BG"/>
        </w:rPr>
        <w:t>“, която се бори за свят без сираци и институции и която цели да обединява семействата.</w:t>
      </w:r>
    </w:p>
    <w:p w14:paraId="5F68B91B" w14:textId="610DFAF7" w:rsidR="00BA68B6" w:rsidRDefault="00BA68B6" w:rsidP="00BA68B6">
      <w:pPr>
        <w:pStyle w:val="NormalWeb"/>
        <w:shd w:val="clear" w:color="auto" w:fill="FFFFFF"/>
        <w:spacing w:before="0" w:beforeAutospacing="0" w:after="0" w:afterAutospacing="0" w:line="360" w:lineRule="auto"/>
        <w:jc w:val="both"/>
        <w:rPr>
          <w:rFonts w:ascii="Verdana" w:eastAsiaTheme="majorEastAsia" w:hAnsi="Verdana" w:cs="Tahoma"/>
          <w:sz w:val="22"/>
          <w:szCs w:val="22"/>
          <w:lang w:val="bg-BG"/>
        </w:rPr>
      </w:pPr>
      <w:r w:rsidRPr="00BA68B6">
        <w:rPr>
          <w:rFonts w:ascii="Verdana" w:eastAsiaTheme="majorEastAsia" w:hAnsi="Verdana" w:cs="Tahoma"/>
          <w:sz w:val="22"/>
          <w:szCs w:val="22"/>
          <w:lang w:val="bg-BG"/>
        </w:rPr>
        <w:t>Цял живот Роулинг е мечтала да бъде писател и е най-щастлива, когато си измисля истории. Тя живее в Шотландия със своето семейство.</w:t>
      </w:r>
    </w:p>
    <w:p w14:paraId="7F0BEF3D" w14:textId="77777777" w:rsidR="00BB55B8" w:rsidRPr="0094496C" w:rsidRDefault="00BB55B8" w:rsidP="00BB55B8">
      <w:pPr>
        <w:pStyle w:val="NormalWeb"/>
        <w:shd w:val="clear" w:color="auto" w:fill="FFFFFF"/>
        <w:spacing w:line="276" w:lineRule="auto"/>
        <w:jc w:val="center"/>
        <w:rPr>
          <w:rFonts w:ascii="Verdana" w:eastAsiaTheme="majorEastAsia" w:hAnsi="Verdana" w:cs="Tahoma"/>
          <w:color w:val="222222"/>
          <w:sz w:val="22"/>
          <w:szCs w:val="22"/>
          <w:lang w:val="bg-BG"/>
        </w:rPr>
      </w:pPr>
      <w:r w:rsidRPr="0094496C">
        <w:rPr>
          <w:rFonts w:ascii="Verdana" w:eastAsiaTheme="majorEastAsia" w:hAnsi="Verdana" w:cs="Tahoma"/>
          <w:color w:val="222222"/>
          <w:sz w:val="22"/>
          <w:szCs w:val="22"/>
          <w:lang w:val="bg-BG"/>
        </w:rPr>
        <w:t>***</w:t>
      </w:r>
    </w:p>
    <w:p w14:paraId="31FDCEDB" w14:textId="77777777" w:rsidR="00BB55B8" w:rsidRPr="00BA68B6" w:rsidRDefault="00BB55B8" w:rsidP="00BA68B6">
      <w:pPr>
        <w:pStyle w:val="NormalWeb"/>
        <w:shd w:val="clear" w:color="auto" w:fill="FFFFFF"/>
        <w:spacing w:before="0" w:beforeAutospacing="0" w:after="0" w:afterAutospacing="0" w:line="360" w:lineRule="auto"/>
        <w:jc w:val="both"/>
        <w:rPr>
          <w:rFonts w:ascii="Verdana" w:eastAsiaTheme="majorEastAsia" w:hAnsi="Verdana" w:cs="Tahoma"/>
          <w:sz w:val="22"/>
          <w:szCs w:val="22"/>
          <w:lang w:val="bg-BG"/>
        </w:rPr>
      </w:pPr>
    </w:p>
    <w:p w14:paraId="610670A7" w14:textId="7501F7A2" w:rsidR="007F7F70" w:rsidRPr="00D022A3" w:rsidRDefault="00D022A3" w:rsidP="00BA68B6">
      <w:pPr>
        <w:pStyle w:val="NormalWeb"/>
        <w:shd w:val="clear" w:color="auto" w:fill="FFFFFF"/>
        <w:spacing w:before="0" w:beforeAutospacing="0"/>
        <w:rPr>
          <w:rStyle w:val="Hyperlink"/>
          <w:rFonts w:ascii="Verdana" w:eastAsiaTheme="majorEastAsia" w:hAnsi="Verdana" w:cs="Tahoma"/>
          <w:sz w:val="22"/>
          <w:szCs w:val="22"/>
          <w:lang w:val="bg-BG"/>
        </w:rPr>
      </w:pPr>
      <w:bookmarkStart w:id="3" w:name="_Hlk55295285"/>
      <w:r>
        <w:rPr>
          <w:rFonts w:ascii="Verdana" w:eastAsiaTheme="majorEastAsia" w:hAnsi="Verdana" w:cs="Tahoma"/>
          <w:b/>
          <w:bCs/>
          <w:sz w:val="22"/>
          <w:szCs w:val="22"/>
          <w:lang w:val="bg-BG"/>
        </w:rPr>
        <w:t>За</w:t>
      </w:r>
      <w:r w:rsidR="00BA68B6">
        <w:rPr>
          <w:rFonts w:ascii="Verdana" w:eastAsiaTheme="majorEastAsia" w:hAnsi="Verdana" w:cs="Tahoma"/>
          <w:b/>
          <w:bCs/>
          <w:sz w:val="22"/>
          <w:szCs w:val="22"/>
          <w:lang w:val="bg-BG"/>
        </w:rPr>
        <w:t xml:space="preserve"> Конкурса за илюстрация</w:t>
      </w:r>
      <w:r w:rsidR="007F7F70" w:rsidRPr="004E6BC6">
        <w:rPr>
          <w:rFonts w:ascii="Verdana" w:eastAsiaTheme="majorEastAsia" w:hAnsi="Verdana" w:cs="Tahoma"/>
          <w:b/>
          <w:bCs/>
          <w:sz w:val="22"/>
          <w:szCs w:val="22"/>
          <w:lang w:val="bg-BG"/>
        </w:rPr>
        <w:t xml:space="preserve"> </w:t>
      </w:r>
      <w:r w:rsidR="00F72CCE">
        <w:rPr>
          <w:rFonts w:ascii="Verdana" w:eastAsiaTheme="majorEastAsia" w:hAnsi="Verdana" w:cs="Tahoma"/>
          <w:b/>
          <w:bCs/>
          <w:sz w:val="22"/>
          <w:szCs w:val="22"/>
          <w:lang w:val="bg-BG"/>
        </w:rPr>
        <w:t>„</w:t>
      </w:r>
      <w:r w:rsidR="007F7F70" w:rsidRPr="004E6BC6">
        <w:rPr>
          <w:rFonts w:ascii="Verdana" w:eastAsiaTheme="majorEastAsia" w:hAnsi="Verdana" w:cs="Tahoma"/>
          <w:b/>
          <w:bCs/>
          <w:color w:val="222222"/>
          <w:sz w:val="22"/>
          <w:szCs w:val="22"/>
          <w:lang w:val="bg-BG"/>
        </w:rPr>
        <w:t>И</w:t>
      </w:r>
      <w:r w:rsidR="00F72CCE">
        <w:rPr>
          <w:rFonts w:ascii="Verdana" w:eastAsiaTheme="majorEastAsia" w:hAnsi="Verdana" w:cs="Tahoma"/>
          <w:b/>
          <w:bCs/>
          <w:color w:val="222222"/>
          <w:sz w:val="22"/>
          <w:szCs w:val="22"/>
          <w:lang w:val="bg-BG"/>
        </w:rPr>
        <w:t>кабог“</w:t>
      </w:r>
      <w:r w:rsidR="007F7F70" w:rsidRPr="004E6BC6">
        <w:rPr>
          <w:rFonts w:ascii="Verdana" w:eastAsiaTheme="majorEastAsia" w:hAnsi="Verdana" w:cs="Tahoma"/>
          <w:b/>
          <w:bCs/>
          <w:sz w:val="22"/>
          <w:szCs w:val="22"/>
          <w:lang w:val="bg-BG"/>
        </w:rPr>
        <w:t>:</w:t>
      </w:r>
      <w:r w:rsidR="004E6BC6">
        <w:rPr>
          <w:rFonts w:ascii="Verdana" w:eastAsiaTheme="majorEastAsia" w:hAnsi="Verdana" w:cs="Tahoma"/>
          <w:sz w:val="22"/>
          <w:szCs w:val="22"/>
          <w:lang w:val="bg-BG"/>
        </w:rPr>
        <w:t xml:space="preserve"> </w:t>
      </w:r>
      <w:hyperlink r:id="rId10" w:history="1">
        <w:r w:rsidR="00BB55B8" w:rsidRPr="009A39C7">
          <w:rPr>
            <w:rStyle w:val="Hyperlink"/>
            <w:rFonts w:ascii="Verdana" w:eastAsiaTheme="majorEastAsia" w:hAnsi="Verdana" w:cs="Tahoma"/>
            <w:sz w:val="22"/>
            <w:szCs w:val="22"/>
          </w:rPr>
          <w:t>www</w:t>
        </w:r>
        <w:r w:rsidR="00BB55B8" w:rsidRPr="009A39C7">
          <w:rPr>
            <w:rStyle w:val="Hyperlink"/>
            <w:rFonts w:ascii="Verdana" w:eastAsiaTheme="majorEastAsia" w:hAnsi="Verdana" w:cs="Tahoma"/>
            <w:sz w:val="22"/>
            <w:szCs w:val="22"/>
            <w:lang w:val="bg-BG"/>
          </w:rPr>
          <w:t>.</w:t>
        </w:r>
        <w:r w:rsidR="00BB55B8" w:rsidRPr="009A39C7">
          <w:rPr>
            <w:rStyle w:val="Hyperlink"/>
            <w:rFonts w:ascii="Verdana" w:eastAsiaTheme="majorEastAsia" w:hAnsi="Verdana" w:cs="Tahoma"/>
            <w:sz w:val="22"/>
            <w:szCs w:val="22"/>
          </w:rPr>
          <w:t>egmontbulgaria</w:t>
        </w:r>
        <w:r w:rsidR="00BB55B8" w:rsidRPr="009A39C7">
          <w:rPr>
            <w:rStyle w:val="Hyperlink"/>
            <w:rFonts w:ascii="Verdana" w:eastAsiaTheme="majorEastAsia" w:hAnsi="Verdana" w:cs="Tahoma"/>
            <w:sz w:val="22"/>
            <w:szCs w:val="22"/>
            <w:lang w:val="bg-BG"/>
          </w:rPr>
          <w:t>.</w:t>
        </w:r>
        <w:r w:rsidR="00BB55B8" w:rsidRPr="009A39C7">
          <w:rPr>
            <w:rStyle w:val="Hyperlink"/>
            <w:rFonts w:ascii="Verdana" w:eastAsiaTheme="majorEastAsia" w:hAnsi="Verdana" w:cs="Tahoma"/>
            <w:sz w:val="22"/>
            <w:szCs w:val="22"/>
          </w:rPr>
          <w:t>com</w:t>
        </w:r>
        <w:r w:rsidR="00BB55B8" w:rsidRPr="009A39C7">
          <w:rPr>
            <w:rStyle w:val="Hyperlink"/>
            <w:rFonts w:ascii="Verdana" w:eastAsiaTheme="majorEastAsia" w:hAnsi="Verdana" w:cs="Tahoma"/>
            <w:sz w:val="22"/>
            <w:szCs w:val="22"/>
            <w:lang w:val="bg-BG"/>
          </w:rPr>
          <w:t>/</w:t>
        </w:r>
        <w:proofErr w:type="spellStart"/>
        <w:r w:rsidR="00BB55B8" w:rsidRPr="009A39C7">
          <w:rPr>
            <w:rStyle w:val="Hyperlink"/>
            <w:rFonts w:ascii="Verdana" w:eastAsiaTheme="majorEastAsia" w:hAnsi="Verdana" w:cs="Tahoma"/>
            <w:sz w:val="22"/>
            <w:szCs w:val="22"/>
          </w:rPr>
          <w:t>theickabogcompetition</w:t>
        </w:r>
        <w:proofErr w:type="spellEnd"/>
      </w:hyperlink>
    </w:p>
    <w:p w14:paraId="1874DD23" w14:textId="77777777" w:rsidR="00D022A3" w:rsidRPr="007F7F70" w:rsidRDefault="00D022A3" w:rsidP="00BA68B6">
      <w:pPr>
        <w:pStyle w:val="NormalWeb"/>
        <w:shd w:val="clear" w:color="auto" w:fill="FFFFFF"/>
        <w:spacing w:before="0" w:beforeAutospacing="0"/>
        <w:rPr>
          <w:rFonts w:ascii="Verdana" w:eastAsiaTheme="majorEastAsia" w:hAnsi="Verdana" w:cs="Tahoma"/>
          <w:sz w:val="22"/>
          <w:szCs w:val="22"/>
          <w:lang w:val="bg-BG"/>
        </w:rPr>
      </w:pPr>
    </w:p>
    <w:p w14:paraId="0B8F89D3" w14:textId="6EAD36B7" w:rsidR="0037318D" w:rsidRPr="0037318D" w:rsidRDefault="001E4D39" w:rsidP="004E6BC6">
      <w:pPr>
        <w:pStyle w:val="NormalWeb"/>
        <w:shd w:val="clear" w:color="auto" w:fill="FFFFFF"/>
        <w:jc w:val="both"/>
        <w:rPr>
          <w:rFonts w:ascii="Verdana" w:eastAsiaTheme="majorEastAsia" w:hAnsi="Verdana" w:cs="Tahoma"/>
          <w:color w:val="222222"/>
          <w:sz w:val="22"/>
          <w:szCs w:val="22"/>
          <w:lang w:val="bg-BG"/>
        </w:rPr>
      </w:pPr>
      <w:r>
        <w:rPr>
          <w:rFonts w:ascii="Verdana" w:eastAsiaTheme="majorEastAsia" w:hAnsi="Verdana" w:cs="Tahoma"/>
          <w:color w:val="222222"/>
          <w:sz w:val="22"/>
          <w:szCs w:val="22"/>
          <w:lang w:val="bg-BG"/>
        </w:rPr>
        <w:t>Печатното издание на к</w:t>
      </w:r>
      <w:r w:rsidR="0037318D">
        <w:rPr>
          <w:rFonts w:ascii="Verdana" w:eastAsiaTheme="majorEastAsia" w:hAnsi="Verdana" w:cs="Tahoma"/>
          <w:color w:val="222222"/>
          <w:sz w:val="22"/>
          <w:szCs w:val="22"/>
          <w:lang w:val="bg-BG"/>
        </w:rPr>
        <w:t xml:space="preserve">нигата „Икабог“ с авторски български илюстрации ще излезе </w:t>
      </w:r>
      <w:r w:rsidR="00CE723A">
        <w:rPr>
          <w:rFonts w:ascii="Verdana" w:eastAsiaTheme="majorEastAsia" w:hAnsi="Verdana" w:cs="Tahoma"/>
          <w:b/>
          <w:bCs/>
          <w:color w:val="222222"/>
          <w:sz w:val="22"/>
          <w:szCs w:val="22"/>
          <w:lang w:val="bg-BG"/>
        </w:rPr>
        <w:t>през</w:t>
      </w:r>
      <w:r w:rsidR="0037318D" w:rsidRPr="004E6BC6">
        <w:rPr>
          <w:rFonts w:ascii="Verdana" w:eastAsiaTheme="majorEastAsia" w:hAnsi="Verdana" w:cs="Tahoma"/>
          <w:b/>
          <w:bCs/>
          <w:color w:val="222222"/>
          <w:sz w:val="22"/>
          <w:szCs w:val="22"/>
          <w:lang w:val="bg-BG"/>
        </w:rPr>
        <w:t xml:space="preserve"> ноември 2020 г.</w:t>
      </w:r>
      <w:r w:rsidR="0037318D">
        <w:rPr>
          <w:rFonts w:ascii="Verdana" w:eastAsiaTheme="majorEastAsia" w:hAnsi="Verdana" w:cs="Tahoma"/>
          <w:color w:val="222222"/>
          <w:sz w:val="22"/>
          <w:szCs w:val="22"/>
          <w:lang w:val="bg-BG"/>
        </w:rPr>
        <w:t xml:space="preserve"> с логото на издателство „Егмонт“. </w:t>
      </w:r>
    </w:p>
    <w:bookmarkEnd w:id="2"/>
    <w:bookmarkEnd w:id="3"/>
    <w:p w14:paraId="7ACB437D" w14:textId="55027905" w:rsidR="0094496C" w:rsidRPr="0094496C" w:rsidRDefault="00B06A8F" w:rsidP="004E6BC6">
      <w:pPr>
        <w:pStyle w:val="NormalWeb"/>
        <w:shd w:val="clear" w:color="auto" w:fill="FFFFFF"/>
        <w:spacing w:line="276" w:lineRule="auto"/>
        <w:jc w:val="center"/>
        <w:rPr>
          <w:rFonts w:ascii="Verdana" w:eastAsiaTheme="majorEastAsia" w:hAnsi="Verdana" w:cs="Tahoma"/>
          <w:color w:val="222222"/>
          <w:sz w:val="22"/>
          <w:szCs w:val="22"/>
          <w:lang w:val="bg-BG"/>
        </w:rPr>
      </w:pPr>
      <w:r w:rsidRPr="0094496C">
        <w:rPr>
          <w:rFonts w:ascii="Verdana" w:eastAsiaTheme="majorEastAsia" w:hAnsi="Verdana" w:cs="Tahoma"/>
          <w:color w:val="222222"/>
          <w:sz w:val="22"/>
          <w:szCs w:val="22"/>
          <w:lang w:val="bg-BG"/>
        </w:rPr>
        <w:t>***</w:t>
      </w:r>
    </w:p>
    <w:p w14:paraId="360D512C" w14:textId="77777777" w:rsidR="004432CB" w:rsidRDefault="0094496C" w:rsidP="001017D5">
      <w:pPr>
        <w:jc w:val="both"/>
        <w:rPr>
          <w:rFonts w:ascii="Verdana" w:hAnsi="Verdana"/>
          <w:b/>
          <w:bCs/>
          <w:sz w:val="22"/>
          <w:szCs w:val="22"/>
        </w:rPr>
      </w:pPr>
      <w:r>
        <w:rPr>
          <w:rFonts w:ascii="Verdana" w:hAnsi="Verdana"/>
          <w:b/>
          <w:bCs/>
          <w:sz w:val="22"/>
          <w:szCs w:val="22"/>
        </w:rPr>
        <w:t xml:space="preserve">Ще се радваме да </w:t>
      </w:r>
      <w:r w:rsidR="00290723">
        <w:rPr>
          <w:rFonts w:ascii="Verdana" w:hAnsi="Verdana"/>
          <w:b/>
          <w:bCs/>
          <w:sz w:val="22"/>
          <w:szCs w:val="22"/>
        </w:rPr>
        <w:t>Ви предоставим допълнителна</w:t>
      </w:r>
      <w:r>
        <w:rPr>
          <w:rFonts w:ascii="Verdana" w:hAnsi="Verdana"/>
          <w:b/>
          <w:bCs/>
          <w:sz w:val="22"/>
          <w:szCs w:val="22"/>
        </w:rPr>
        <w:t xml:space="preserve"> информация</w:t>
      </w:r>
      <w:r w:rsidR="00CA1CAB" w:rsidRPr="00CA1CAB">
        <w:rPr>
          <w:rFonts w:ascii="Verdana" w:hAnsi="Verdana"/>
          <w:b/>
          <w:bCs/>
          <w:sz w:val="22"/>
          <w:szCs w:val="22"/>
        </w:rPr>
        <w:t xml:space="preserve"> </w:t>
      </w:r>
      <w:r w:rsidR="00CA1CAB">
        <w:rPr>
          <w:rFonts w:ascii="Verdana" w:hAnsi="Verdana"/>
          <w:b/>
          <w:bCs/>
          <w:sz w:val="22"/>
          <w:szCs w:val="22"/>
        </w:rPr>
        <w:t xml:space="preserve">или </w:t>
      </w:r>
      <w:r w:rsidR="0043086E">
        <w:rPr>
          <w:rFonts w:ascii="Verdana" w:hAnsi="Verdana"/>
          <w:b/>
          <w:bCs/>
          <w:sz w:val="22"/>
          <w:szCs w:val="22"/>
        </w:rPr>
        <w:t>визуални материали</w:t>
      </w:r>
      <w:r>
        <w:rPr>
          <w:rFonts w:ascii="Verdana" w:hAnsi="Verdana"/>
          <w:b/>
          <w:bCs/>
          <w:sz w:val="22"/>
          <w:szCs w:val="22"/>
        </w:rPr>
        <w:t>:</w:t>
      </w:r>
      <w:r w:rsidR="004432CB">
        <w:rPr>
          <w:rFonts w:ascii="Verdana" w:hAnsi="Verdana"/>
          <w:b/>
          <w:bCs/>
          <w:sz w:val="22"/>
          <w:szCs w:val="22"/>
        </w:rPr>
        <w:t xml:space="preserve"> </w:t>
      </w:r>
    </w:p>
    <w:p w14:paraId="499D1F59" w14:textId="6E726804" w:rsidR="00EB1933" w:rsidRPr="004432CB" w:rsidRDefault="0043086E" w:rsidP="001017D5">
      <w:pPr>
        <w:jc w:val="both"/>
        <w:rPr>
          <w:rFonts w:ascii="Verdana" w:hAnsi="Verdana"/>
          <w:sz w:val="22"/>
          <w:szCs w:val="22"/>
        </w:rPr>
      </w:pPr>
      <w:r w:rsidRPr="004432CB">
        <w:rPr>
          <w:rFonts w:ascii="Verdana" w:hAnsi="Verdana"/>
          <w:sz w:val="22"/>
          <w:szCs w:val="22"/>
        </w:rPr>
        <w:t>Валентина Божичкова</w:t>
      </w:r>
      <w:r w:rsidR="0094496C" w:rsidRPr="004432CB">
        <w:rPr>
          <w:rFonts w:ascii="Verdana" w:hAnsi="Verdana"/>
          <w:sz w:val="22"/>
          <w:szCs w:val="22"/>
        </w:rPr>
        <w:t>, издателство ЕГМОНТ</w:t>
      </w:r>
    </w:p>
    <w:p w14:paraId="6A6634A3" w14:textId="1DE78A55" w:rsidR="00EB1933" w:rsidRPr="0094496C" w:rsidRDefault="00EB1933" w:rsidP="00EB1933">
      <w:pPr>
        <w:ind w:right="2024"/>
        <w:rPr>
          <w:rFonts w:ascii="Verdana" w:hAnsi="Verdana"/>
          <w:color w:val="000000"/>
          <w:sz w:val="22"/>
          <w:szCs w:val="22"/>
        </w:rPr>
      </w:pPr>
      <w:proofErr w:type="spellStart"/>
      <w:r w:rsidRPr="0094496C">
        <w:rPr>
          <w:rFonts w:ascii="Verdana" w:hAnsi="Verdana"/>
          <w:color w:val="000000"/>
          <w:sz w:val="22"/>
          <w:szCs w:val="22"/>
        </w:rPr>
        <w:t>Tel</w:t>
      </w:r>
      <w:proofErr w:type="spellEnd"/>
      <w:r w:rsidRPr="0094496C">
        <w:rPr>
          <w:rFonts w:ascii="Verdana" w:hAnsi="Verdana"/>
          <w:color w:val="000000"/>
          <w:sz w:val="22"/>
          <w:szCs w:val="22"/>
        </w:rPr>
        <w:t xml:space="preserve"> +359 2 988 01 20 | М +359 885 </w:t>
      </w:r>
      <w:r w:rsidR="0043086E">
        <w:rPr>
          <w:rFonts w:ascii="Verdana" w:hAnsi="Verdana"/>
          <w:color w:val="000000"/>
          <w:sz w:val="22"/>
          <w:szCs w:val="22"/>
        </w:rPr>
        <w:t>924</w:t>
      </w:r>
      <w:r w:rsidR="006D661A">
        <w:rPr>
          <w:rFonts w:ascii="Verdana" w:hAnsi="Verdana"/>
          <w:color w:val="000000"/>
          <w:sz w:val="22"/>
          <w:szCs w:val="22"/>
        </w:rPr>
        <w:t> </w:t>
      </w:r>
      <w:r w:rsidR="0043086E">
        <w:rPr>
          <w:rFonts w:ascii="Verdana" w:hAnsi="Verdana"/>
          <w:color w:val="000000"/>
          <w:sz w:val="22"/>
          <w:szCs w:val="22"/>
        </w:rPr>
        <w:t>134</w:t>
      </w:r>
    </w:p>
    <w:p w14:paraId="31892215" w14:textId="0B03DB5D" w:rsidR="006D661A" w:rsidRPr="006D661A" w:rsidRDefault="00BF4B45" w:rsidP="00EB1933">
      <w:pPr>
        <w:spacing w:line="360" w:lineRule="auto"/>
        <w:rPr>
          <w:rStyle w:val="Hyperlink"/>
          <w:rFonts w:ascii="Verdana" w:hAnsi="Verdana"/>
          <w:sz w:val="22"/>
          <w:szCs w:val="22"/>
        </w:rPr>
      </w:pPr>
      <w:hyperlink r:id="rId11" w:history="1">
        <w:r w:rsidR="006D661A">
          <w:rPr>
            <w:rStyle w:val="Hyperlink"/>
            <w:rFonts w:ascii="Verdana" w:hAnsi="Verdana"/>
            <w:sz w:val="22"/>
            <w:szCs w:val="22"/>
            <w:lang w:val="en-US"/>
          </w:rPr>
          <w:t>p</w:t>
        </w:r>
        <w:r w:rsidR="006D661A" w:rsidRPr="006D661A">
          <w:rPr>
            <w:rStyle w:val="Hyperlink"/>
            <w:rFonts w:ascii="Verdana" w:hAnsi="Verdana"/>
            <w:sz w:val="22"/>
            <w:szCs w:val="22"/>
          </w:rPr>
          <w:t>r@egmontbulgaria.com</w:t>
        </w:r>
      </w:hyperlink>
      <w:r w:rsidR="006D661A" w:rsidRPr="006D661A">
        <w:rPr>
          <w:rStyle w:val="Hyperlink"/>
          <w:rFonts w:ascii="Verdana" w:hAnsi="Verdana"/>
          <w:sz w:val="22"/>
          <w:szCs w:val="22"/>
        </w:rPr>
        <w:t xml:space="preserve"> </w:t>
      </w:r>
    </w:p>
    <w:p w14:paraId="6DFE47D3" w14:textId="1560E1EA" w:rsidR="00EB1933" w:rsidRDefault="00BF4B45" w:rsidP="00EB1933">
      <w:pPr>
        <w:spacing w:line="360" w:lineRule="auto"/>
        <w:rPr>
          <w:rStyle w:val="Hyperlink"/>
          <w:rFonts w:ascii="Verdana" w:hAnsi="Verdana"/>
          <w:sz w:val="22"/>
          <w:szCs w:val="22"/>
        </w:rPr>
      </w:pPr>
      <w:hyperlink r:id="rId12" w:history="1">
        <w:r w:rsidR="006D661A" w:rsidRPr="003D4023">
          <w:rPr>
            <w:rStyle w:val="Hyperlink"/>
            <w:rFonts w:ascii="Verdana" w:hAnsi="Verdana"/>
            <w:sz w:val="22"/>
            <w:szCs w:val="22"/>
            <w:lang w:val="de-DE"/>
          </w:rPr>
          <w:t>vb</w:t>
        </w:r>
        <w:r w:rsidR="006D661A" w:rsidRPr="003D4023">
          <w:rPr>
            <w:rStyle w:val="Hyperlink"/>
            <w:rFonts w:ascii="Verdana" w:hAnsi="Verdana"/>
            <w:sz w:val="22"/>
            <w:szCs w:val="22"/>
          </w:rPr>
          <w:t>@ebu.egmont.com</w:t>
        </w:r>
      </w:hyperlink>
      <w:r w:rsidR="00EB1933" w:rsidRPr="0094496C">
        <w:rPr>
          <w:rFonts w:ascii="Verdana" w:hAnsi="Verdana"/>
          <w:color w:val="000000"/>
          <w:sz w:val="22"/>
          <w:szCs w:val="22"/>
        </w:rPr>
        <w:t xml:space="preserve"> | </w:t>
      </w:r>
      <w:hyperlink r:id="rId13" w:history="1">
        <w:r w:rsidR="00EB1933" w:rsidRPr="0094496C">
          <w:rPr>
            <w:rStyle w:val="Hyperlink"/>
            <w:rFonts w:ascii="Verdana" w:hAnsi="Verdana"/>
            <w:sz w:val="22"/>
            <w:szCs w:val="22"/>
          </w:rPr>
          <w:t>www.egmontbulgaria.com</w:t>
        </w:r>
      </w:hyperlink>
    </w:p>
    <w:p w14:paraId="40C779FE" w14:textId="77777777" w:rsidR="00BB55B8" w:rsidRPr="0094496C" w:rsidRDefault="00BB55B8" w:rsidP="00EB1933">
      <w:pPr>
        <w:spacing w:line="360" w:lineRule="auto"/>
        <w:rPr>
          <w:rStyle w:val="Hyperlink"/>
          <w:rFonts w:ascii="Verdana" w:hAnsi="Verdana"/>
          <w:sz w:val="22"/>
          <w:szCs w:val="22"/>
        </w:rPr>
      </w:pPr>
    </w:p>
    <w:p w14:paraId="4F165819" w14:textId="77777777" w:rsidR="00EB1933" w:rsidRPr="0094496C" w:rsidRDefault="00EB1933" w:rsidP="00EB1933">
      <w:pPr>
        <w:spacing w:before="28" w:after="28"/>
        <w:rPr>
          <w:rFonts w:ascii="Verdana" w:hAnsi="Verdana"/>
        </w:rPr>
      </w:pPr>
    </w:p>
    <w:p w14:paraId="2F8A23B1" w14:textId="77777777" w:rsidR="00D022A3" w:rsidRDefault="00D022A3" w:rsidP="00EB1933">
      <w:pPr>
        <w:spacing w:line="360" w:lineRule="auto"/>
        <w:ind w:firstLine="708"/>
        <w:jc w:val="both"/>
        <w:rPr>
          <w:rFonts w:ascii="Verdana" w:hAnsi="Verdana"/>
        </w:rPr>
      </w:pPr>
    </w:p>
    <w:p w14:paraId="3A97DAE8" w14:textId="081883EF" w:rsidR="00EB1933" w:rsidRPr="0094496C" w:rsidRDefault="00EB1933" w:rsidP="00EB1933">
      <w:pPr>
        <w:spacing w:line="360" w:lineRule="auto"/>
        <w:ind w:firstLine="708"/>
        <w:jc w:val="both"/>
        <w:rPr>
          <w:rFonts w:ascii="Verdana" w:hAnsi="Verdana"/>
        </w:rPr>
      </w:pPr>
      <w:r w:rsidRPr="0094496C">
        <w:rPr>
          <w:rFonts w:ascii="Verdana" w:hAnsi="Verdana"/>
        </w:rPr>
        <w:t xml:space="preserve">„Егмонт“ е водещо издателство за книги и периодика в България. Мисията на компанията е да създава качествено и иновативно съдържание, което вдъхновява, образова и забавлява. В портфолиото на издателството влизат утвърдени автори като Елиф </w:t>
      </w:r>
      <w:proofErr w:type="spellStart"/>
      <w:r w:rsidRPr="0094496C">
        <w:rPr>
          <w:rFonts w:ascii="Verdana" w:hAnsi="Verdana"/>
        </w:rPr>
        <w:t>Шафак</w:t>
      </w:r>
      <w:proofErr w:type="spellEnd"/>
      <w:r w:rsidRPr="0094496C">
        <w:rPr>
          <w:rFonts w:ascii="Verdana" w:hAnsi="Verdana"/>
        </w:rPr>
        <w:t xml:space="preserve">, Дж. К. Роулинг, Рик Риърдън, Сара Дж. Маас, Джон Грийн, Лий Бардуго, както едни от най-популярните и обичани български влогъри.  Сред основните му партньори са световни гиганти като Disney, </w:t>
      </w:r>
      <w:proofErr w:type="spellStart"/>
      <w:r w:rsidRPr="0094496C">
        <w:rPr>
          <w:rFonts w:ascii="Verdana" w:hAnsi="Verdana"/>
        </w:rPr>
        <w:t>Mattel</w:t>
      </w:r>
      <w:proofErr w:type="spellEnd"/>
      <w:r w:rsidRPr="0094496C">
        <w:rPr>
          <w:rFonts w:ascii="Verdana" w:hAnsi="Verdana"/>
        </w:rPr>
        <w:t xml:space="preserve">, National </w:t>
      </w:r>
      <w:proofErr w:type="spellStart"/>
      <w:r w:rsidRPr="0094496C">
        <w:rPr>
          <w:rFonts w:ascii="Verdana" w:hAnsi="Verdana"/>
        </w:rPr>
        <w:t>Geographic</w:t>
      </w:r>
      <w:proofErr w:type="spellEnd"/>
      <w:r w:rsidRPr="0094496C">
        <w:rPr>
          <w:rFonts w:ascii="Verdana" w:hAnsi="Verdana"/>
        </w:rPr>
        <w:t xml:space="preserve">, </w:t>
      </w:r>
      <w:proofErr w:type="spellStart"/>
      <w:r w:rsidRPr="0094496C">
        <w:rPr>
          <w:rFonts w:ascii="Verdana" w:hAnsi="Verdana"/>
        </w:rPr>
        <w:t>Hasbro</w:t>
      </w:r>
      <w:proofErr w:type="spellEnd"/>
      <w:r w:rsidRPr="0094496C">
        <w:rPr>
          <w:rFonts w:ascii="Verdana" w:hAnsi="Verdana"/>
        </w:rPr>
        <w:t>.</w:t>
      </w:r>
    </w:p>
    <w:p w14:paraId="6EB5BAEA" w14:textId="77777777" w:rsidR="00EB1933" w:rsidRPr="0094496C" w:rsidRDefault="00EB1933" w:rsidP="00EB1933">
      <w:pPr>
        <w:spacing w:line="360" w:lineRule="auto"/>
        <w:ind w:firstLine="708"/>
        <w:jc w:val="both"/>
        <w:rPr>
          <w:rFonts w:ascii="Verdana" w:hAnsi="Verdana"/>
        </w:rPr>
      </w:pPr>
      <w:r w:rsidRPr="0094496C">
        <w:rPr>
          <w:rFonts w:ascii="Verdana" w:hAnsi="Verdana"/>
        </w:rPr>
        <w:t>Издателството е част от водещата скандинавска медийна група Egmont с активности в 30 държави и над 6200 служители. Създадената през 1878 г. компания се развива в сфери като кино, телевизия, книги, списания, електронни игри, електронна търговия, образователни платформи и дигитални услуги. Egmont е фондация, която дарява над 13 милиона евро годишно за осигуряване на по-добър живот на деца и младежи.</w:t>
      </w:r>
    </w:p>
    <w:p w14:paraId="4CD08B88" w14:textId="77777777" w:rsidR="00EB1933" w:rsidRPr="0094496C" w:rsidRDefault="00EB1933" w:rsidP="00EB1933">
      <w:pPr>
        <w:spacing w:before="28" w:after="28"/>
        <w:rPr>
          <w:rFonts w:ascii="Verdana" w:hAnsi="Verdana"/>
        </w:rPr>
      </w:pPr>
      <w:r w:rsidRPr="0094496C">
        <w:rPr>
          <w:rFonts w:ascii="Verdana" w:hAnsi="Verdana"/>
        </w:rPr>
        <w:t xml:space="preserve">Повече за „Егмонт” в България: </w:t>
      </w:r>
      <w:hyperlink r:id="rId14" w:history="1">
        <w:r w:rsidRPr="0094496C">
          <w:rPr>
            <w:rStyle w:val="Hyperlink"/>
            <w:rFonts w:ascii="Verdana" w:hAnsi="Verdana"/>
          </w:rPr>
          <w:t>www.egmontbulgaria.com</w:t>
        </w:r>
      </w:hyperlink>
    </w:p>
    <w:p w14:paraId="7785C93A" w14:textId="16C871CF" w:rsidR="00EB1933" w:rsidRDefault="00EB1933" w:rsidP="00EB1933">
      <w:pPr>
        <w:spacing w:line="360" w:lineRule="auto"/>
        <w:jc w:val="both"/>
        <w:rPr>
          <w:rStyle w:val="Hyperlink"/>
          <w:rFonts w:ascii="Verdana" w:hAnsi="Verdana"/>
        </w:rPr>
      </w:pPr>
      <w:r w:rsidRPr="0094496C">
        <w:rPr>
          <w:rFonts w:ascii="Verdana" w:hAnsi="Verdana"/>
        </w:rPr>
        <w:t xml:space="preserve">Официална страница на Egmont: </w:t>
      </w:r>
      <w:hyperlink r:id="rId15" w:history="1">
        <w:r w:rsidRPr="0094496C">
          <w:rPr>
            <w:rStyle w:val="Hyperlink"/>
            <w:rFonts w:ascii="Verdana" w:hAnsi="Verdana"/>
          </w:rPr>
          <w:t>www.egmont.com</w:t>
        </w:r>
      </w:hyperlink>
    </w:p>
    <w:p w14:paraId="3F58059F" w14:textId="77777777" w:rsidR="00EB1933" w:rsidRPr="0094496C" w:rsidRDefault="00EB1933" w:rsidP="00EB1933">
      <w:pPr>
        <w:spacing w:line="360" w:lineRule="auto"/>
        <w:rPr>
          <w:rFonts w:ascii="Verdana" w:hAnsi="Verdana"/>
        </w:rPr>
      </w:pPr>
      <w:r w:rsidRPr="0094496C">
        <w:rPr>
          <w:rFonts w:ascii="Verdana" w:hAnsi="Verdana"/>
          <w:u w:val="single"/>
        </w:rPr>
        <w:t>„ЕГМОНТ“ В СОЦИАЛНИТЕ МРЕЖИ</w:t>
      </w:r>
    </w:p>
    <w:p w14:paraId="2EDC7F20" w14:textId="77777777" w:rsidR="00EB1933" w:rsidRPr="0094496C" w:rsidRDefault="00BF4B45" w:rsidP="00EB1933">
      <w:pPr>
        <w:spacing w:line="360" w:lineRule="auto"/>
        <w:rPr>
          <w:rFonts w:ascii="Verdana" w:hAnsi="Verdana"/>
        </w:rPr>
      </w:pPr>
      <w:hyperlink r:id="rId16" w:history="1">
        <w:r w:rsidR="00EB1933" w:rsidRPr="0094496C">
          <w:rPr>
            <w:rStyle w:val="Hyperlink"/>
            <w:rFonts w:ascii="Verdana" w:hAnsi="Verdana"/>
          </w:rPr>
          <w:t>https://www.facebook.com/egmont.bg/</w:t>
        </w:r>
      </w:hyperlink>
    </w:p>
    <w:p w14:paraId="78A6A99F" w14:textId="24059B92" w:rsidR="00052568" w:rsidRPr="0094496C" w:rsidRDefault="00BF4B45" w:rsidP="004E6BC6">
      <w:pPr>
        <w:spacing w:line="360" w:lineRule="auto"/>
        <w:rPr>
          <w:rFonts w:ascii="Verdana" w:hAnsi="Verdana"/>
        </w:rPr>
      </w:pPr>
      <w:hyperlink r:id="rId17" w:history="1">
        <w:r w:rsidR="004E6BC6" w:rsidRPr="008B1803">
          <w:rPr>
            <w:rStyle w:val="Hyperlink"/>
            <w:rFonts w:ascii="Verdana" w:hAnsi="Verdana"/>
          </w:rPr>
          <w:t>https://www.instagram.com/egmontbulgaria/</w:t>
        </w:r>
      </w:hyperlink>
    </w:p>
    <w:sectPr w:rsidR="00052568" w:rsidRPr="0094496C" w:rsidSect="00B6475B">
      <w:headerReference w:type="default" r:id="rId18"/>
      <w:footerReference w:type="default" r:id="rId19"/>
      <w:type w:val="continuous"/>
      <w:pgSz w:w="12240" w:h="15840"/>
      <w:pgMar w:top="851" w:right="2835" w:bottom="851" w:left="1276" w:header="709" w:footer="709"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C8971" w14:textId="77777777" w:rsidR="00096818" w:rsidRDefault="00096818" w:rsidP="006B6173">
      <w:r>
        <w:separator/>
      </w:r>
    </w:p>
  </w:endnote>
  <w:endnote w:type="continuationSeparator" w:id="0">
    <w:p w14:paraId="7052115C" w14:textId="77777777" w:rsidR="00096818" w:rsidRDefault="00096818" w:rsidP="006B6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ont466">
    <w:altName w:val="Yu Gothic"/>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6364414"/>
      <w:docPartObj>
        <w:docPartGallery w:val="Page Numbers (Bottom of Page)"/>
        <w:docPartUnique/>
      </w:docPartObj>
    </w:sdtPr>
    <w:sdtEndPr>
      <w:rPr>
        <w:noProof/>
      </w:rPr>
    </w:sdtEndPr>
    <w:sdtContent>
      <w:p w14:paraId="6F3C464D" w14:textId="22C35E6A" w:rsidR="00EA4525" w:rsidRDefault="00EA45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BC0EFB" w14:textId="77777777" w:rsidR="00EA4525" w:rsidRDefault="00EA4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B5225" w14:textId="77777777" w:rsidR="00096818" w:rsidRDefault="00096818" w:rsidP="006B6173">
      <w:r>
        <w:separator/>
      </w:r>
    </w:p>
  </w:footnote>
  <w:footnote w:type="continuationSeparator" w:id="0">
    <w:p w14:paraId="62AF6C71" w14:textId="77777777" w:rsidR="00096818" w:rsidRDefault="00096818" w:rsidP="006B6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260FD" w14:textId="213E302B" w:rsidR="00EA4525" w:rsidRDefault="000215DE" w:rsidP="00B6475B">
    <w:pPr>
      <w:pStyle w:val="Header"/>
      <w:rPr>
        <w:rFonts w:ascii="Verdana" w:hAnsi="Verdana"/>
        <w:b/>
        <w:i/>
      </w:rPr>
    </w:pPr>
    <w:r w:rsidRPr="000215DE">
      <w:rPr>
        <w:rFonts w:ascii="Verdana" w:hAnsi="Verdana"/>
        <w:b/>
        <w:i/>
      </w:rPr>
      <w:t>Съобщение за медиите</w:t>
    </w:r>
  </w:p>
  <w:p w14:paraId="13DB0B9E" w14:textId="22298800" w:rsidR="00EA4525" w:rsidRPr="00C35A71" w:rsidRDefault="00C35A71" w:rsidP="006B6173">
    <w:pPr>
      <w:pStyle w:val="Header"/>
      <w:tabs>
        <w:tab w:val="clear" w:pos="4536"/>
        <w:tab w:val="clear" w:pos="9072"/>
        <w:tab w:val="left" w:pos="1230"/>
      </w:tabs>
      <w:rPr>
        <w:rFonts w:ascii="Verdana" w:hAnsi="Verdana"/>
        <w:b/>
        <w:i/>
      </w:rPr>
    </w:pPr>
    <w:r w:rsidRPr="00C35A71">
      <w:rPr>
        <w:rFonts w:ascii="Verdana" w:hAnsi="Verdana"/>
        <w:b/>
        <w:i/>
      </w:rPr>
      <w:t>3</w:t>
    </w:r>
    <w:r w:rsidR="000215DE" w:rsidRPr="00C35A71">
      <w:rPr>
        <w:rFonts w:ascii="Verdana" w:hAnsi="Verdana"/>
        <w:b/>
        <w:i/>
      </w:rPr>
      <w:t xml:space="preserve"> </w:t>
    </w:r>
    <w:r w:rsidRPr="00C35A71">
      <w:rPr>
        <w:rFonts w:ascii="Verdana" w:hAnsi="Verdana"/>
        <w:b/>
        <w:i/>
      </w:rPr>
      <w:t>ное</w:t>
    </w:r>
    <w:r w:rsidR="000215DE" w:rsidRPr="00C35A71">
      <w:rPr>
        <w:rFonts w:ascii="Verdana" w:hAnsi="Verdana"/>
        <w:b/>
        <w:i/>
      </w:rPr>
      <w:t>мври 2020 г.</w:t>
    </w:r>
  </w:p>
  <w:p w14:paraId="4B9BEA30" w14:textId="77777777" w:rsidR="000215DE" w:rsidRPr="006B6173" w:rsidRDefault="000215DE" w:rsidP="006B6173">
    <w:pPr>
      <w:pStyle w:val="Header"/>
      <w:tabs>
        <w:tab w:val="clear" w:pos="4536"/>
        <w:tab w:val="clear" w:pos="9072"/>
        <w:tab w:val="left" w:pos="12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EA0974"/>
    <w:multiLevelType w:val="singleLevel"/>
    <w:tmpl w:val="9A5E7162"/>
    <w:lvl w:ilvl="0">
      <w:start w:val="2"/>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 w15:restartNumberingAfterBreak="0">
    <w:nsid w:val="7D6C61B8"/>
    <w:multiLevelType w:val="hybridMultilevel"/>
    <w:tmpl w:val="528654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7F5061B2"/>
    <w:multiLevelType w:val="hybridMultilevel"/>
    <w:tmpl w:val="54E4255A"/>
    <w:lvl w:ilvl="0" w:tplc="E076D1CE">
      <w:start w:val="13"/>
      <w:numFmt w:val="bullet"/>
      <w:lvlText w:val="-"/>
      <w:lvlJc w:val="left"/>
      <w:pPr>
        <w:ind w:left="720" w:hanging="360"/>
      </w:pPr>
      <w:rPr>
        <w:rFonts w:ascii="Verdana" w:eastAsia="Times New Roman" w:hAnsi="Verdana" w:cs="Tahom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DDC"/>
    <w:rsid w:val="000215DE"/>
    <w:rsid w:val="00022539"/>
    <w:rsid w:val="00052568"/>
    <w:rsid w:val="00061EDA"/>
    <w:rsid w:val="00071366"/>
    <w:rsid w:val="0007183F"/>
    <w:rsid w:val="0007340E"/>
    <w:rsid w:val="00096818"/>
    <w:rsid w:val="000C0447"/>
    <w:rsid w:val="001017D5"/>
    <w:rsid w:val="00107A4B"/>
    <w:rsid w:val="0012105E"/>
    <w:rsid w:val="00136D06"/>
    <w:rsid w:val="001378A6"/>
    <w:rsid w:val="00151243"/>
    <w:rsid w:val="001658CA"/>
    <w:rsid w:val="00174C53"/>
    <w:rsid w:val="001E4D39"/>
    <w:rsid w:val="001F6585"/>
    <w:rsid w:val="002078C5"/>
    <w:rsid w:val="00242209"/>
    <w:rsid w:val="002524CE"/>
    <w:rsid w:val="00265002"/>
    <w:rsid w:val="00290723"/>
    <w:rsid w:val="002A4FF1"/>
    <w:rsid w:val="002C7F56"/>
    <w:rsid w:val="00305BBA"/>
    <w:rsid w:val="00312176"/>
    <w:rsid w:val="00333FA2"/>
    <w:rsid w:val="0037318D"/>
    <w:rsid w:val="003A4061"/>
    <w:rsid w:val="003B1189"/>
    <w:rsid w:val="003D0A22"/>
    <w:rsid w:val="003D3EB3"/>
    <w:rsid w:val="0040521A"/>
    <w:rsid w:val="0043086E"/>
    <w:rsid w:val="004346BD"/>
    <w:rsid w:val="004371E8"/>
    <w:rsid w:val="004432CB"/>
    <w:rsid w:val="00454125"/>
    <w:rsid w:val="00463AA2"/>
    <w:rsid w:val="00466F0A"/>
    <w:rsid w:val="0046718A"/>
    <w:rsid w:val="00480A32"/>
    <w:rsid w:val="004B7004"/>
    <w:rsid w:val="004C1975"/>
    <w:rsid w:val="004C38AA"/>
    <w:rsid w:val="004D1DDC"/>
    <w:rsid w:val="004E4597"/>
    <w:rsid w:val="004E6BC6"/>
    <w:rsid w:val="00514C35"/>
    <w:rsid w:val="005229CA"/>
    <w:rsid w:val="00536762"/>
    <w:rsid w:val="005456A6"/>
    <w:rsid w:val="00592049"/>
    <w:rsid w:val="005F2DF2"/>
    <w:rsid w:val="006021E8"/>
    <w:rsid w:val="0069684E"/>
    <w:rsid w:val="00697DC4"/>
    <w:rsid w:val="006A37AA"/>
    <w:rsid w:val="006B6173"/>
    <w:rsid w:val="006D6415"/>
    <w:rsid w:val="006D661A"/>
    <w:rsid w:val="006F09CA"/>
    <w:rsid w:val="00737586"/>
    <w:rsid w:val="007661CB"/>
    <w:rsid w:val="007C5E7E"/>
    <w:rsid w:val="007D1594"/>
    <w:rsid w:val="007D259D"/>
    <w:rsid w:val="007E2817"/>
    <w:rsid w:val="007F7F70"/>
    <w:rsid w:val="00804450"/>
    <w:rsid w:val="00813CC4"/>
    <w:rsid w:val="00824586"/>
    <w:rsid w:val="00861A77"/>
    <w:rsid w:val="008661D0"/>
    <w:rsid w:val="00893893"/>
    <w:rsid w:val="008A3A26"/>
    <w:rsid w:val="008B7ECC"/>
    <w:rsid w:val="008C6306"/>
    <w:rsid w:val="008F4958"/>
    <w:rsid w:val="008F5173"/>
    <w:rsid w:val="0090386A"/>
    <w:rsid w:val="009046D9"/>
    <w:rsid w:val="009113CF"/>
    <w:rsid w:val="0094496C"/>
    <w:rsid w:val="00950CE4"/>
    <w:rsid w:val="0095358C"/>
    <w:rsid w:val="0099061A"/>
    <w:rsid w:val="009E2591"/>
    <w:rsid w:val="009E7AC2"/>
    <w:rsid w:val="00A061BE"/>
    <w:rsid w:val="00A36964"/>
    <w:rsid w:val="00A80BDD"/>
    <w:rsid w:val="00AC7227"/>
    <w:rsid w:val="00B06A8F"/>
    <w:rsid w:val="00B1021E"/>
    <w:rsid w:val="00B24E19"/>
    <w:rsid w:val="00B6475B"/>
    <w:rsid w:val="00B7475F"/>
    <w:rsid w:val="00B82701"/>
    <w:rsid w:val="00B91B00"/>
    <w:rsid w:val="00B974AD"/>
    <w:rsid w:val="00BA68B6"/>
    <w:rsid w:val="00BB55B8"/>
    <w:rsid w:val="00BC3A06"/>
    <w:rsid w:val="00BE0D4F"/>
    <w:rsid w:val="00BF4B45"/>
    <w:rsid w:val="00C21D6C"/>
    <w:rsid w:val="00C22AAA"/>
    <w:rsid w:val="00C35A71"/>
    <w:rsid w:val="00C54BAD"/>
    <w:rsid w:val="00C73D48"/>
    <w:rsid w:val="00C751AB"/>
    <w:rsid w:val="00C92E96"/>
    <w:rsid w:val="00C93B02"/>
    <w:rsid w:val="00CA1C95"/>
    <w:rsid w:val="00CA1CAB"/>
    <w:rsid w:val="00CE15B6"/>
    <w:rsid w:val="00CE723A"/>
    <w:rsid w:val="00D022A3"/>
    <w:rsid w:val="00D461B3"/>
    <w:rsid w:val="00D53B7F"/>
    <w:rsid w:val="00D6144B"/>
    <w:rsid w:val="00D950F8"/>
    <w:rsid w:val="00DE360E"/>
    <w:rsid w:val="00E05ABD"/>
    <w:rsid w:val="00E56617"/>
    <w:rsid w:val="00E65D92"/>
    <w:rsid w:val="00EA4525"/>
    <w:rsid w:val="00EB1933"/>
    <w:rsid w:val="00EC7212"/>
    <w:rsid w:val="00ED4A7E"/>
    <w:rsid w:val="00EE5C48"/>
    <w:rsid w:val="00F047F8"/>
    <w:rsid w:val="00F72CCE"/>
    <w:rsid w:val="00F831F4"/>
    <w:rsid w:val="00F853AE"/>
    <w:rsid w:val="00FD650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992DAE"/>
  <w15:chartTrackingRefBased/>
  <w15:docId w15:val="{46214E34-51EC-495F-A2AD-73EFE82C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3">
    <w:name w:val="heading 3"/>
    <w:basedOn w:val="Normal"/>
    <w:next w:val="Normal"/>
    <w:link w:val="Heading3Char"/>
    <w:semiHidden/>
    <w:unhideWhenUsed/>
    <w:qFormat/>
    <w:rsid w:val="0099061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9498"/>
      </w:tabs>
      <w:ind w:right="329" w:firstLine="6379"/>
    </w:pPr>
    <w:rPr>
      <w:rFonts w:ascii="Verdana" w:hAnsi="Verdana"/>
    </w:rPr>
  </w:style>
  <w:style w:type="paragraph" w:styleId="BlockText">
    <w:name w:val="Block Text"/>
    <w:basedOn w:val="Normal"/>
    <w:pPr>
      <w:ind w:left="-567" w:right="329" w:firstLine="567"/>
      <w:jc w:val="both"/>
    </w:pPr>
    <w:rPr>
      <w:sz w:val="26"/>
    </w:rPr>
  </w:style>
  <w:style w:type="paragraph" w:styleId="BodyText">
    <w:name w:val="Body Text"/>
    <w:basedOn w:val="Normal"/>
    <w:pPr>
      <w:jc w:val="both"/>
    </w:pPr>
    <w:rPr>
      <w:rFonts w:ascii="Verdana" w:hAnsi="Verdana"/>
      <w:sz w:val="22"/>
    </w:rPr>
  </w:style>
  <w:style w:type="character" w:styleId="Hyperlink">
    <w:name w:val="Hyperlink"/>
    <w:basedOn w:val="DefaultParagraphFont"/>
    <w:rsid w:val="00EB1933"/>
    <w:rPr>
      <w:color w:val="0000FF"/>
      <w:u w:val="single"/>
    </w:rPr>
  </w:style>
  <w:style w:type="paragraph" w:styleId="NoSpacing">
    <w:name w:val="No Spacing"/>
    <w:qFormat/>
    <w:rsid w:val="00EB1933"/>
    <w:pPr>
      <w:suppressAutoHyphens/>
      <w:spacing w:line="100" w:lineRule="atLeast"/>
      <w:jc w:val="both"/>
    </w:pPr>
    <w:rPr>
      <w:rFonts w:ascii="Calibri" w:eastAsia="Arial Unicode MS" w:hAnsi="Calibri" w:cs="font466"/>
      <w:kern w:val="1"/>
      <w:lang w:eastAsia="ar-SA"/>
    </w:rPr>
  </w:style>
  <w:style w:type="paragraph" w:styleId="Header">
    <w:name w:val="header"/>
    <w:basedOn w:val="Normal"/>
    <w:link w:val="HeaderChar"/>
    <w:rsid w:val="006B6173"/>
    <w:pPr>
      <w:tabs>
        <w:tab w:val="center" w:pos="4536"/>
        <w:tab w:val="right" w:pos="9072"/>
      </w:tabs>
    </w:pPr>
  </w:style>
  <w:style w:type="character" w:customStyle="1" w:styleId="HeaderChar">
    <w:name w:val="Header Char"/>
    <w:basedOn w:val="DefaultParagraphFont"/>
    <w:link w:val="Header"/>
    <w:rsid w:val="006B6173"/>
    <w:rPr>
      <w:lang w:val="en-GB" w:eastAsia="en-US"/>
    </w:rPr>
  </w:style>
  <w:style w:type="paragraph" w:styleId="Footer">
    <w:name w:val="footer"/>
    <w:basedOn w:val="Normal"/>
    <w:link w:val="FooterChar"/>
    <w:uiPriority w:val="99"/>
    <w:rsid w:val="006B6173"/>
    <w:pPr>
      <w:tabs>
        <w:tab w:val="center" w:pos="4536"/>
        <w:tab w:val="right" w:pos="9072"/>
      </w:tabs>
    </w:pPr>
  </w:style>
  <w:style w:type="character" w:customStyle="1" w:styleId="FooterChar">
    <w:name w:val="Footer Char"/>
    <w:basedOn w:val="DefaultParagraphFont"/>
    <w:link w:val="Footer"/>
    <w:uiPriority w:val="99"/>
    <w:rsid w:val="006B6173"/>
    <w:rPr>
      <w:lang w:val="en-GB" w:eastAsia="en-US"/>
    </w:rPr>
  </w:style>
  <w:style w:type="paragraph" w:styleId="NormalWeb">
    <w:name w:val="Normal (Web)"/>
    <w:basedOn w:val="Normal"/>
    <w:uiPriority w:val="99"/>
    <w:unhideWhenUsed/>
    <w:rsid w:val="0099061A"/>
    <w:pPr>
      <w:spacing w:before="100" w:beforeAutospacing="1" w:after="100" w:afterAutospacing="1"/>
    </w:pPr>
    <w:rPr>
      <w:sz w:val="24"/>
      <w:szCs w:val="24"/>
      <w:lang w:val="en-US"/>
    </w:rPr>
  </w:style>
  <w:style w:type="character" w:customStyle="1" w:styleId="Heading3Char">
    <w:name w:val="Heading 3 Char"/>
    <w:basedOn w:val="DefaultParagraphFont"/>
    <w:link w:val="Heading3"/>
    <w:semiHidden/>
    <w:rsid w:val="0099061A"/>
    <w:rPr>
      <w:rFonts w:asciiTheme="majorHAnsi" w:eastAsiaTheme="majorEastAsia" w:hAnsiTheme="majorHAnsi" w:cstheme="majorBidi"/>
      <w:color w:val="1F3763" w:themeColor="accent1" w:themeShade="7F"/>
      <w:sz w:val="24"/>
      <w:szCs w:val="24"/>
      <w:lang w:val="en-GB" w:eastAsia="en-US"/>
    </w:rPr>
  </w:style>
  <w:style w:type="character" w:styleId="Strong">
    <w:name w:val="Strong"/>
    <w:basedOn w:val="DefaultParagraphFont"/>
    <w:uiPriority w:val="22"/>
    <w:qFormat/>
    <w:rsid w:val="0099061A"/>
    <w:rPr>
      <w:b/>
      <w:bCs/>
    </w:rPr>
  </w:style>
  <w:style w:type="character" w:styleId="Emphasis">
    <w:name w:val="Emphasis"/>
    <w:basedOn w:val="DefaultParagraphFont"/>
    <w:uiPriority w:val="20"/>
    <w:qFormat/>
    <w:rsid w:val="0099061A"/>
    <w:rPr>
      <w:i/>
      <w:iCs/>
    </w:rPr>
  </w:style>
  <w:style w:type="character" w:styleId="UnresolvedMention">
    <w:name w:val="Unresolved Mention"/>
    <w:basedOn w:val="DefaultParagraphFont"/>
    <w:uiPriority w:val="99"/>
    <w:semiHidden/>
    <w:unhideWhenUsed/>
    <w:rsid w:val="00B7475F"/>
    <w:rPr>
      <w:color w:val="605E5C"/>
      <w:shd w:val="clear" w:color="auto" w:fill="E1DFDD"/>
    </w:rPr>
  </w:style>
  <w:style w:type="paragraph" w:styleId="ListParagraph">
    <w:name w:val="List Paragraph"/>
    <w:basedOn w:val="Normal"/>
    <w:uiPriority w:val="34"/>
    <w:qFormat/>
    <w:rsid w:val="007D259D"/>
    <w:pPr>
      <w:ind w:left="720"/>
      <w:contextualSpacing/>
    </w:pPr>
  </w:style>
  <w:style w:type="character" w:styleId="FollowedHyperlink">
    <w:name w:val="FollowedHyperlink"/>
    <w:basedOn w:val="DefaultParagraphFont"/>
    <w:rsid w:val="007E28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596730">
      <w:bodyDiv w:val="1"/>
      <w:marLeft w:val="0"/>
      <w:marRight w:val="0"/>
      <w:marTop w:val="0"/>
      <w:marBottom w:val="0"/>
      <w:divBdr>
        <w:top w:val="none" w:sz="0" w:space="0" w:color="auto"/>
        <w:left w:val="none" w:sz="0" w:space="0" w:color="auto"/>
        <w:bottom w:val="none" w:sz="0" w:space="0" w:color="auto"/>
        <w:right w:val="none" w:sz="0" w:space="0" w:color="auto"/>
      </w:divBdr>
    </w:div>
    <w:div w:id="728379748">
      <w:bodyDiv w:val="1"/>
      <w:marLeft w:val="0"/>
      <w:marRight w:val="0"/>
      <w:marTop w:val="0"/>
      <w:marBottom w:val="0"/>
      <w:divBdr>
        <w:top w:val="none" w:sz="0" w:space="0" w:color="auto"/>
        <w:left w:val="none" w:sz="0" w:space="0" w:color="auto"/>
        <w:bottom w:val="none" w:sz="0" w:space="0" w:color="auto"/>
        <w:right w:val="none" w:sz="0" w:space="0" w:color="auto"/>
      </w:divBdr>
    </w:div>
    <w:div w:id="200331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gmontbulgaria.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vb@ebu.egmont.com" TargetMode="External"/><Relationship Id="rId17" Type="http://schemas.openxmlformats.org/officeDocument/2006/relationships/hyperlink" Target="https://www.instagram.com/egmontbulgaria/" TargetMode="External"/><Relationship Id="rId2" Type="http://schemas.openxmlformats.org/officeDocument/2006/relationships/numbering" Target="numbering.xml"/><Relationship Id="rId16" Type="http://schemas.openxmlformats.org/officeDocument/2006/relationships/hyperlink" Target="https://www.facebook.com/egmont.b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gmontbulgaria.com" TargetMode="External"/><Relationship Id="rId5" Type="http://schemas.openxmlformats.org/officeDocument/2006/relationships/webSettings" Target="webSettings.xml"/><Relationship Id="rId15" Type="http://schemas.openxmlformats.org/officeDocument/2006/relationships/hyperlink" Target="http://www.egmont.com/" TargetMode="External"/><Relationship Id="rId10" Type="http://schemas.openxmlformats.org/officeDocument/2006/relationships/hyperlink" Target="http://www.egmontbulgaria.com/theickabogcompetit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t.ly/34TdUwB" TargetMode="External"/><Relationship Id="rId14" Type="http://schemas.openxmlformats.org/officeDocument/2006/relationships/hyperlink" Target="http://www.egmontbulgar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6397A-0589-4929-B264-26AE5CB85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1043</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П Ъ Л Н О М О Щ Н О</vt:lpstr>
    </vt:vector>
  </TitlesOfParts>
  <Company>Egmont</Company>
  <LinksUpToDate>false</LinksUpToDate>
  <CharactersWithSpaces>7628</CharactersWithSpaces>
  <SharedDoc>false</SharedDoc>
  <HLinks>
    <vt:vector size="54" baseType="variant">
      <vt:variant>
        <vt:i4>1114128</vt:i4>
      </vt:variant>
      <vt:variant>
        <vt:i4>24</vt:i4>
      </vt:variant>
      <vt:variant>
        <vt:i4>0</vt:i4>
      </vt:variant>
      <vt:variant>
        <vt:i4>5</vt:i4>
      </vt:variant>
      <vt:variant>
        <vt:lpwstr>https://www.youtube.com/user/egmontbulgaria/</vt:lpwstr>
      </vt:variant>
      <vt:variant>
        <vt:lpwstr/>
      </vt:variant>
      <vt:variant>
        <vt:i4>4653130</vt:i4>
      </vt:variant>
      <vt:variant>
        <vt:i4>21</vt:i4>
      </vt:variant>
      <vt:variant>
        <vt:i4>0</vt:i4>
      </vt:variant>
      <vt:variant>
        <vt:i4>5</vt:i4>
      </vt:variant>
      <vt:variant>
        <vt:lpwstr>https://www.instagram.com/egmontbulgaria/</vt:lpwstr>
      </vt:variant>
      <vt:variant>
        <vt:lpwstr/>
      </vt:variant>
      <vt:variant>
        <vt:i4>327755</vt:i4>
      </vt:variant>
      <vt:variant>
        <vt:i4>18</vt:i4>
      </vt:variant>
      <vt:variant>
        <vt:i4>0</vt:i4>
      </vt:variant>
      <vt:variant>
        <vt:i4>5</vt:i4>
      </vt:variant>
      <vt:variant>
        <vt:lpwstr>https://www.facebook.com/egmont.teen/</vt:lpwstr>
      </vt:variant>
      <vt:variant>
        <vt:lpwstr/>
      </vt:variant>
      <vt:variant>
        <vt:i4>1769497</vt:i4>
      </vt:variant>
      <vt:variant>
        <vt:i4>15</vt:i4>
      </vt:variant>
      <vt:variant>
        <vt:i4>0</vt:i4>
      </vt:variant>
      <vt:variant>
        <vt:i4>5</vt:i4>
      </vt:variant>
      <vt:variant>
        <vt:lpwstr>https://www.facebook.com/romance.egmont/</vt:lpwstr>
      </vt:variant>
      <vt:variant>
        <vt:lpwstr/>
      </vt:variant>
      <vt:variant>
        <vt:i4>6881336</vt:i4>
      </vt:variant>
      <vt:variant>
        <vt:i4>12</vt:i4>
      </vt:variant>
      <vt:variant>
        <vt:i4>0</vt:i4>
      </vt:variant>
      <vt:variant>
        <vt:i4>5</vt:i4>
      </vt:variant>
      <vt:variant>
        <vt:lpwstr>https://www.facebook.com/egmont.bg/</vt:lpwstr>
      </vt:variant>
      <vt:variant>
        <vt:lpwstr/>
      </vt:variant>
      <vt:variant>
        <vt:i4>2293794</vt:i4>
      </vt:variant>
      <vt:variant>
        <vt:i4>9</vt:i4>
      </vt:variant>
      <vt:variant>
        <vt:i4>0</vt:i4>
      </vt:variant>
      <vt:variant>
        <vt:i4>5</vt:i4>
      </vt:variant>
      <vt:variant>
        <vt:lpwstr>http://www.egmont.com/</vt:lpwstr>
      </vt:variant>
      <vt:variant>
        <vt:lpwstr/>
      </vt:variant>
      <vt:variant>
        <vt:i4>2424867</vt:i4>
      </vt:variant>
      <vt:variant>
        <vt:i4>6</vt:i4>
      </vt:variant>
      <vt:variant>
        <vt:i4>0</vt:i4>
      </vt:variant>
      <vt:variant>
        <vt:i4>5</vt:i4>
      </vt:variant>
      <vt:variant>
        <vt:lpwstr>http://www.egmontbulgaria.com/</vt:lpwstr>
      </vt:variant>
      <vt:variant>
        <vt:lpwstr/>
      </vt:variant>
      <vt:variant>
        <vt:i4>2424867</vt:i4>
      </vt:variant>
      <vt:variant>
        <vt:i4>3</vt:i4>
      </vt:variant>
      <vt:variant>
        <vt:i4>0</vt:i4>
      </vt:variant>
      <vt:variant>
        <vt:i4>5</vt:i4>
      </vt:variant>
      <vt:variant>
        <vt:lpwstr>http://www.egmontbulgaria.com/</vt:lpwstr>
      </vt:variant>
      <vt:variant>
        <vt:lpwstr/>
      </vt:variant>
      <vt:variant>
        <vt:i4>7929869</vt:i4>
      </vt:variant>
      <vt:variant>
        <vt:i4>0</vt:i4>
      </vt:variant>
      <vt:variant>
        <vt:i4>0</vt:i4>
      </vt:variant>
      <vt:variant>
        <vt:i4>5</vt:i4>
      </vt:variant>
      <vt:variant>
        <vt:lpwstr>mailto:ep@ebu.egmont.com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Ъ Л Н О М О Щ Н О</dc:title>
  <dc:subject/>
  <dc:creator>EBU</dc:creator>
  <cp:keywords/>
  <cp:lastModifiedBy>Bozhichkova, Valentina BG - EBU</cp:lastModifiedBy>
  <cp:revision>20</cp:revision>
  <cp:lastPrinted>2004-11-03T13:32:00Z</cp:lastPrinted>
  <dcterms:created xsi:type="dcterms:W3CDTF">2020-08-11T10:46:00Z</dcterms:created>
  <dcterms:modified xsi:type="dcterms:W3CDTF">2020-11-03T10:27:00Z</dcterms:modified>
</cp:coreProperties>
</file>